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44A" w:rsidRPr="00A1144A" w:rsidRDefault="00A1144A" w:rsidP="00A1144A">
      <w:pPr>
        <w:rPr>
          <w:rFonts w:ascii="Calibri" w:eastAsia="Times New Roman" w:hAnsi="Calibri" w:cs="Times New Roman"/>
          <w:lang w:eastAsia="ru-RU"/>
        </w:rPr>
      </w:pPr>
    </w:p>
    <w:p w:rsidR="00A1144A" w:rsidRPr="00A1144A" w:rsidRDefault="00A1144A" w:rsidP="00A1144A">
      <w:pPr>
        <w:spacing w:after="0" w:line="240" w:lineRule="auto"/>
        <w:rPr>
          <w:rFonts w:ascii="Arial" w:eastAsia="Times New Roman" w:hAnsi="Arial" w:cs="Arial"/>
          <w:b/>
          <w:sz w:val="36"/>
          <w:szCs w:val="52"/>
          <w:lang w:eastAsia="ru-RU"/>
        </w:rPr>
      </w:pPr>
    </w:p>
    <w:p w:rsidR="00A1144A" w:rsidRPr="00A1144A" w:rsidRDefault="00A1144A" w:rsidP="00A1144A">
      <w:pPr>
        <w:jc w:val="center"/>
        <w:rPr>
          <w:rFonts w:ascii="Arial" w:eastAsia="Times New Roman" w:hAnsi="Arial" w:cs="Arial"/>
          <w:b/>
          <w:sz w:val="28"/>
          <w:szCs w:val="28"/>
          <w:lang w:eastAsia="ru-RU"/>
        </w:rPr>
      </w:pPr>
      <w:r w:rsidRPr="00A1144A">
        <w:rPr>
          <w:rFonts w:ascii="Arial" w:eastAsia="Times New Roman" w:hAnsi="Arial" w:cs="Arial"/>
          <w:b/>
          <w:sz w:val="32"/>
          <w:szCs w:val="28"/>
          <w:lang w:eastAsia="ru-RU"/>
        </w:rPr>
        <w:t>СОДЕРЖАНИЕ</w:t>
      </w:r>
    </w:p>
    <w:tbl>
      <w:tblPr>
        <w:tblW w:w="0" w:type="auto"/>
        <w:tblLook w:val="04A0" w:firstRow="1" w:lastRow="0" w:firstColumn="1" w:lastColumn="0" w:noHBand="0" w:noVBand="1"/>
      </w:tblPr>
      <w:tblGrid>
        <w:gridCol w:w="8854"/>
        <w:gridCol w:w="717"/>
      </w:tblGrid>
      <w:tr w:rsidR="00A1144A" w:rsidRPr="00A1144A" w:rsidTr="00D70D3B">
        <w:tc>
          <w:tcPr>
            <w:tcW w:w="8854" w:type="dxa"/>
          </w:tcPr>
          <w:p w:rsidR="00A1144A" w:rsidRPr="00A1144A" w:rsidRDefault="00A1144A" w:rsidP="00A1144A">
            <w:pPr>
              <w:tabs>
                <w:tab w:val="left" w:pos="1800"/>
              </w:tabs>
              <w:spacing w:after="0" w:line="240" w:lineRule="auto"/>
              <w:rPr>
                <w:rFonts w:ascii="Times New Roman" w:eastAsia="Times New Roman" w:hAnsi="Times New Roman" w:cs="Times New Roman"/>
                <w:sz w:val="28"/>
                <w:szCs w:val="28"/>
                <w:lang w:eastAsia="ru-RU"/>
              </w:rPr>
            </w:pPr>
          </w:p>
        </w:tc>
        <w:tc>
          <w:tcPr>
            <w:tcW w:w="717" w:type="dxa"/>
          </w:tcPr>
          <w:p w:rsidR="00A1144A" w:rsidRPr="00A1144A" w:rsidRDefault="00A1144A" w:rsidP="00A1144A">
            <w:pPr>
              <w:spacing w:after="0" w:line="36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w:t>
            </w:r>
          </w:p>
        </w:tc>
      </w:tr>
      <w:tr w:rsidR="00A1144A" w:rsidRPr="00A1144A" w:rsidTr="00D70D3B">
        <w:tc>
          <w:tcPr>
            <w:tcW w:w="8854" w:type="dxa"/>
          </w:tcPr>
          <w:p w:rsidR="00A1144A" w:rsidRPr="00A1144A" w:rsidRDefault="00A1144A" w:rsidP="00A1144A">
            <w:pPr>
              <w:tabs>
                <w:tab w:val="left" w:pos="1800"/>
              </w:tabs>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Общие сведения об образовательном учреждении………………….……</w:t>
            </w:r>
          </w:p>
        </w:tc>
        <w:tc>
          <w:tcPr>
            <w:tcW w:w="717" w:type="dxa"/>
            <w:vAlign w:val="center"/>
          </w:tcPr>
          <w:p w:rsidR="00A1144A" w:rsidRPr="00A1144A" w:rsidRDefault="00A1144A" w:rsidP="00A1144A">
            <w:pPr>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3</w:t>
            </w:r>
          </w:p>
        </w:tc>
      </w:tr>
      <w:tr w:rsidR="00A1144A" w:rsidRPr="00A1144A" w:rsidTr="00D70D3B">
        <w:tc>
          <w:tcPr>
            <w:tcW w:w="8854" w:type="dxa"/>
          </w:tcPr>
          <w:p w:rsidR="00A1144A" w:rsidRPr="00A1144A" w:rsidRDefault="00A1144A" w:rsidP="00A1144A">
            <w:pPr>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bCs/>
                <w:sz w:val="28"/>
                <w:szCs w:val="28"/>
                <w:lang w:eastAsia="ru-RU"/>
              </w:rPr>
              <w:t>План-схема  №1. Организация дорожного движения в непосредственной близости от образовательного учреждения…….……</w:t>
            </w:r>
          </w:p>
        </w:tc>
        <w:tc>
          <w:tcPr>
            <w:tcW w:w="717" w:type="dxa"/>
            <w:vAlign w:val="center"/>
          </w:tcPr>
          <w:p w:rsidR="00A1144A" w:rsidRPr="00A1144A" w:rsidRDefault="00A1144A" w:rsidP="00A1144A">
            <w:pPr>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7</w:t>
            </w:r>
          </w:p>
        </w:tc>
      </w:tr>
      <w:tr w:rsidR="00A1144A" w:rsidRPr="00A1144A" w:rsidTr="00D70D3B">
        <w:tc>
          <w:tcPr>
            <w:tcW w:w="8854" w:type="dxa"/>
          </w:tcPr>
          <w:p w:rsidR="00A1144A" w:rsidRPr="00A1144A" w:rsidRDefault="00A1144A" w:rsidP="00A1144A">
            <w:pPr>
              <w:shd w:val="clear" w:color="auto" w:fill="FFFFFF"/>
              <w:tabs>
                <w:tab w:val="left" w:pos="0"/>
                <w:tab w:val="left" w:pos="326"/>
              </w:tabs>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План работы образовательного учреждения  по предупреждению детского дорожно-транспортного травматизма…………………………...</w:t>
            </w:r>
          </w:p>
        </w:tc>
        <w:tc>
          <w:tcPr>
            <w:tcW w:w="717" w:type="dxa"/>
            <w:vAlign w:val="center"/>
          </w:tcPr>
          <w:p w:rsidR="00A1144A" w:rsidRPr="00A1144A" w:rsidRDefault="00A1144A" w:rsidP="00A1144A">
            <w:pPr>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9</w:t>
            </w:r>
          </w:p>
        </w:tc>
      </w:tr>
      <w:tr w:rsidR="00A1144A" w:rsidRPr="00A1144A" w:rsidTr="00D70D3B">
        <w:tc>
          <w:tcPr>
            <w:tcW w:w="8854" w:type="dxa"/>
          </w:tcPr>
          <w:p w:rsidR="00A1144A" w:rsidRPr="00A1144A" w:rsidRDefault="00A1144A" w:rsidP="00A1144A">
            <w:pPr>
              <w:tabs>
                <w:tab w:val="left" w:pos="3975"/>
              </w:tabs>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План совместной работы с инспектором ГИБДД, закрепленным за ОУ по предупреждению детского дорожно-транспортного травматизма…... </w:t>
            </w:r>
          </w:p>
        </w:tc>
        <w:tc>
          <w:tcPr>
            <w:tcW w:w="717" w:type="dxa"/>
            <w:vAlign w:val="center"/>
          </w:tcPr>
          <w:p w:rsidR="00A1144A" w:rsidRPr="00A1144A" w:rsidRDefault="00A1144A" w:rsidP="00A1144A">
            <w:pPr>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17</w:t>
            </w:r>
          </w:p>
        </w:tc>
      </w:tr>
      <w:tr w:rsidR="00A1144A" w:rsidRPr="00A1144A" w:rsidTr="00D70D3B">
        <w:tc>
          <w:tcPr>
            <w:tcW w:w="8854" w:type="dxa"/>
          </w:tcPr>
          <w:p w:rsidR="00A1144A" w:rsidRPr="00A1144A" w:rsidRDefault="00A1144A" w:rsidP="00A1144A">
            <w:pPr>
              <w:spacing w:before="120" w:after="120"/>
              <w:ind w:right="-151"/>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Список сокращений…………………………………………………………..</w:t>
            </w:r>
          </w:p>
        </w:tc>
        <w:tc>
          <w:tcPr>
            <w:tcW w:w="717" w:type="dxa"/>
            <w:vAlign w:val="center"/>
          </w:tcPr>
          <w:p w:rsidR="00A1144A" w:rsidRPr="00A1144A" w:rsidRDefault="00A1144A" w:rsidP="00A1144A">
            <w:pPr>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20</w:t>
            </w:r>
          </w:p>
        </w:tc>
      </w:tr>
      <w:tr w:rsidR="00A1144A" w:rsidRPr="00A1144A" w:rsidTr="00D70D3B">
        <w:tc>
          <w:tcPr>
            <w:tcW w:w="8854" w:type="dxa"/>
          </w:tcPr>
          <w:p w:rsidR="00A1144A" w:rsidRPr="00A1144A" w:rsidRDefault="00A1144A" w:rsidP="00A1144A">
            <w:pPr>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Приложение 1. Словарь дорожных понятий и терминов (область обеспечения безопасности дорожного движения)………………………...</w:t>
            </w:r>
          </w:p>
        </w:tc>
        <w:tc>
          <w:tcPr>
            <w:tcW w:w="717" w:type="dxa"/>
            <w:vAlign w:val="center"/>
          </w:tcPr>
          <w:p w:rsidR="00A1144A" w:rsidRPr="00A1144A" w:rsidRDefault="00A1144A" w:rsidP="00A1144A">
            <w:pPr>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21    </w:t>
            </w:r>
          </w:p>
        </w:tc>
      </w:tr>
      <w:tr w:rsidR="00A1144A" w:rsidRPr="00A1144A" w:rsidTr="00D70D3B">
        <w:tc>
          <w:tcPr>
            <w:tcW w:w="8854" w:type="dxa"/>
          </w:tcPr>
          <w:p w:rsidR="00A1144A" w:rsidRPr="00A1144A" w:rsidRDefault="00A1144A" w:rsidP="00A1144A">
            <w:pPr>
              <w:spacing w:before="120" w:after="120"/>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Приложение 2. Плакат «Мой безопасный путь в школу»………………..</w:t>
            </w:r>
          </w:p>
        </w:tc>
        <w:tc>
          <w:tcPr>
            <w:tcW w:w="717" w:type="dxa"/>
            <w:vAlign w:val="center"/>
          </w:tcPr>
          <w:p w:rsidR="00A1144A" w:rsidRPr="00A1144A" w:rsidRDefault="00A1144A" w:rsidP="00A1144A">
            <w:pPr>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30</w:t>
            </w:r>
          </w:p>
        </w:tc>
      </w:tr>
      <w:tr w:rsidR="00A1144A" w:rsidRPr="00A1144A" w:rsidTr="00D70D3B">
        <w:tc>
          <w:tcPr>
            <w:tcW w:w="8854" w:type="dxa"/>
          </w:tcPr>
          <w:p w:rsidR="00A1144A" w:rsidRPr="00A1144A" w:rsidRDefault="00A1144A" w:rsidP="00A1144A">
            <w:pPr>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Приложение  3. Перечень средств организации и регулирования дорожного движения вблизи образовательного учреждения…………….</w:t>
            </w:r>
            <w:r w:rsidRPr="00A1144A">
              <w:rPr>
                <w:rFonts w:ascii="Times New Roman" w:eastAsia="Times New Roman" w:hAnsi="Times New Roman" w:cs="Times New Roman"/>
                <w:b/>
                <w:sz w:val="28"/>
                <w:szCs w:val="28"/>
                <w:lang w:eastAsia="ru-RU"/>
              </w:rPr>
              <w:t xml:space="preserve"> </w:t>
            </w:r>
          </w:p>
        </w:tc>
        <w:tc>
          <w:tcPr>
            <w:tcW w:w="717" w:type="dxa"/>
            <w:vAlign w:val="center"/>
          </w:tcPr>
          <w:p w:rsidR="00A1144A" w:rsidRPr="00A1144A" w:rsidRDefault="00A1144A" w:rsidP="00A1144A">
            <w:pPr>
              <w:spacing w:before="120" w:after="12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31</w:t>
            </w:r>
          </w:p>
        </w:tc>
      </w:tr>
    </w:tbl>
    <w:p w:rsidR="00A1144A" w:rsidRPr="00A1144A" w:rsidRDefault="00A1144A" w:rsidP="00A1144A">
      <w:pPr>
        <w:spacing w:before="120" w:after="120" w:line="240" w:lineRule="auto"/>
        <w:rPr>
          <w:rFonts w:ascii="Times New Roman" w:eastAsia="Times New Roman" w:hAnsi="Times New Roman" w:cs="Times New Roman"/>
          <w:color w:val="FF0000"/>
          <w:sz w:val="28"/>
          <w:szCs w:val="28"/>
          <w:lang w:eastAsia="ru-RU"/>
        </w:rPr>
      </w:pPr>
    </w:p>
    <w:p w:rsidR="00A1144A" w:rsidRPr="00A1144A" w:rsidRDefault="00A1144A" w:rsidP="00A1144A">
      <w:pPr>
        <w:spacing w:after="0" w:line="240" w:lineRule="auto"/>
        <w:jc w:val="center"/>
        <w:rPr>
          <w:rFonts w:ascii="Times New Roman" w:eastAsia="Times New Roman" w:hAnsi="Times New Roman" w:cs="Times New Roman"/>
          <w:color w:val="FF0000"/>
          <w:sz w:val="28"/>
          <w:szCs w:val="28"/>
          <w:lang w:eastAsia="ru-RU"/>
        </w:rPr>
      </w:pPr>
    </w:p>
    <w:p w:rsidR="00A1144A" w:rsidRPr="00A1144A" w:rsidRDefault="00A1144A" w:rsidP="00A1144A">
      <w:pPr>
        <w:jc w:val="center"/>
        <w:rPr>
          <w:rFonts w:ascii="Times New Roman" w:eastAsia="Times New Roman" w:hAnsi="Times New Roman" w:cs="Times New Roman"/>
          <w:color w:val="FF0000"/>
          <w:sz w:val="28"/>
          <w:szCs w:val="28"/>
          <w:lang w:eastAsia="ru-RU"/>
        </w:rPr>
      </w:pPr>
    </w:p>
    <w:p w:rsidR="00A1144A" w:rsidRPr="00A1144A" w:rsidRDefault="00A1144A" w:rsidP="00A1144A">
      <w:pPr>
        <w:tabs>
          <w:tab w:val="left" w:pos="1800"/>
        </w:tabs>
        <w:spacing w:after="0" w:line="240" w:lineRule="auto"/>
        <w:jc w:val="center"/>
        <w:rPr>
          <w:rFonts w:ascii="Arial" w:eastAsia="Times New Roman" w:hAnsi="Arial" w:cs="Arial"/>
          <w:b/>
          <w:sz w:val="32"/>
          <w:szCs w:val="26"/>
          <w:lang w:eastAsia="ru-RU"/>
        </w:rPr>
      </w:pPr>
      <w:r w:rsidRPr="00A1144A">
        <w:rPr>
          <w:rFonts w:ascii="Times New Roman" w:eastAsia="Times New Roman" w:hAnsi="Times New Roman" w:cs="Times New Roman"/>
          <w:color w:val="FF0000"/>
          <w:sz w:val="28"/>
          <w:szCs w:val="28"/>
          <w:lang w:eastAsia="ru-RU"/>
        </w:rPr>
        <w:br w:type="page"/>
      </w:r>
      <w:r w:rsidRPr="00A1144A">
        <w:rPr>
          <w:rFonts w:ascii="Arial" w:eastAsia="Times New Roman" w:hAnsi="Arial" w:cs="Arial"/>
          <w:b/>
          <w:sz w:val="32"/>
          <w:szCs w:val="26"/>
          <w:lang w:eastAsia="ru-RU"/>
        </w:rPr>
        <w:lastRenderedPageBreak/>
        <w:t xml:space="preserve">ОБЩИЕ СВЕДЕНИЯ </w:t>
      </w:r>
    </w:p>
    <w:p w:rsidR="00A1144A" w:rsidRPr="00A1144A" w:rsidRDefault="00A1144A" w:rsidP="00A1144A">
      <w:pPr>
        <w:tabs>
          <w:tab w:val="left" w:pos="1800"/>
        </w:tabs>
        <w:spacing w:after="0" w:line="240" w:lineRule="auto"/>
        <w:jc w:val="center"/>
        <w:rPr>
          <w:rFonts w:ascii="Arial" w:eastAsia="Times New Roman" w:hAnsi="Arial" w:cs="Arial"/>
          <w:b/>
          <w:sz w:val="32"/>
          <w:szCs w:val="26"/>
          <w:lang w:eastAsia="ru-RU"/>
        </w:rPr>
      </w:pPr>
      <w:r w:rsidRPr="00A1144A">
        <w:rPr>
          <w:rFonts w:ascii="Arial" w:eastAsia="Times New Roman" w:hAnsi="Arial" w:cs="Arial"/>
          <w:b/>
          <w:sz w:val="32"/>
          <w:szCs w:val="26"/>
          <w:lang w:eastAsia="ru-RU"/>
        </w:rPr>
        <w:t>ОБ ОБРАЗОВАТЕЛЬНОМ УЧРЕЖДЕНИИ</w:t>
      </w:r>
    </w:p>
    <w:p w:rsidR="00A1144A" w:rsidRPr="00A1144A" w:rsidRDefault="00A1144A" w:rsidP="00A1144A">
      <w:pPr>
        <w:tabs>
          <w:tab w:val="left" w:pos="1800"/>
        </w:tabs>
        <w:spacing w:after="0" w:line="240" w:lineRule="auto"/>
        <w:jc w:val="center"/>
        <w:rPr>
          <w:rFonts w:ascii="Times New Roman" w:eastAsia="Times New Roman" w:hAnsi="Times New Roman" w:cs="Times New Roman"/>
          <w:b/>
          <w:sz w:val="28"/>
          <w:szCs w:val="28"/>
          <w:lang w:eastAsia="ru-RU"/>
        </w:rPr>
      </w:pPr>
    </w:p>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 xml:space="preserve">Полное наименование образовательного учреждения </w:t>
      </w:r>
      <w:r w:rsidRPr="00A1144A">
        <w:rPr>
          <w:rFonts w:ascii="Times New Roman" w:eastAsia="Times New Roman" w:hAnsi="Times New Roman" w:cs="Times New Roman"/>
          <w:i/>
          <w:sz w:val="28"/>
          <w:szCs w:val="28"/>
          <w:lang w:eastAsia="ru-RU"/>
        </w:rPr>
        <w:t>(далее 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144A" w:rsidRPr="00A1144A" w:rsidTr="00D70D3B">
        <w:trPr>
          <w:trHeight w:val="306"/>
        </w:trPr>
        <w:tc>
          <w:tcPr>
            <w:tcW w:w="9853"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 xml:space="preserve">Муниципальное бюджетное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 22, </w:t>
            </w:r>
            <w:r w:rsidRPr="00A1144A">
              <w:rPr>
                <w:rFonts w:ascii="Times New Roman" w:eastAsia="Times New Roman" w:hAnsi="Times New Roman" w:cs="Times New Roman"/>
                <w:sz w:val="24"/>
                <w:szCs w:val="24"/>
                <w:lang w:val="en-US" w:eastAsia="ru-RU"/>
              </w:rPr>
              <w:t>V</w:t>
            </w:r>
            <w:r w:rsidRPr="00A1144A">
              <w:rPr>
                <w:rFonts w:ascii="Times New Roman" w:eastAsia="Times New Roman" w:hAnsi="Times New Roman" w:cs="Times New Roman"/>
                <w:sz w:val="24"/>
                <w:szCs w:val="24"/>
                <w:lang w:eastAsia="ru-RU"/>
              </w:rPr>
              <w:t xml:space="preserve"> вида»</w:t>
            </w:r>
          </w:p>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sz w:val="20"/>
          <w:szCs w:val="28"/>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8212"/>
      </w:tblGrid>
      <w:tr w:rsidR="00A1144A" w:rsidRPr="00A1144A" w:rsidTr="00D70D3B">
        <w:tc>
          <w:tcPr>
            <w:tcW w:w="1384" w:type="dxa"/>
            <w:tcBorders>
              <w:top w:val="nil"/>
              <w:left w:val="nil"/>
              <w:bottom w:val="nil"/>
              <w:right w:val="single" w:sz="4" w:space="0" w:color="auto"/>
            </w:tcBorders>
            <w:vAlign w:val="center"/>
            <w:hideMark/>
          </w:tcPr>
          <w:p w:rsidR="00A1144A" w:rsidRPr="00A1144A" w:rsidRDefault="00A1144A" w:rsidP="00A1144A">
            <w:pPr>
              <w:spacing w:after="0" w:line="240" w:lineRule="auto"/>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Тип ОУ</w:t>
            </w:r>
          </w:p>
        </w:tc>
        <w:tc>
          <w:tcPr>
            <w:tcW w:w="8469"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line="240" w:lineRule="auto"/>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коррекционный</w:t>
            </w:r>
          </w:p>
        </w:tc>
      </w:tr>
    </w:tbl>
    <w:p w:rsidR="00A1144A" w:rsidRPr="00A1144A" w:rsidRDefault="00A1144A" w:rsidP="00A1144A">
      <w:pPr>
        <w:spacing w:after="0" w:line="240" w:lineRule="auto"/>
        <w:jc w:val="both"/>
        <w:rPr>
          <w:rFonts w:ascii="Times New Roman" w:eastAsia="Times New Roman" w:hAnsi="Times New Roman" w:cs="Times New Roman"/>
          <w:sz w:val="16"/>
          <w:szCs w:val="16"/>
          <w:lang w:eastAsia="ru-RU"/>
        </w:rPr>
      </w:pPr>
    </w:p>
    <w:p w:rsidR="00A1144A" w:rsidRPr="00A1144A" w:rsidRDefault="00A1144A" w:rsidP="00A1144A">
      <w:pPr>
        <w:spacing w:after="0" w:line="240" w:lineRule="auto"/>
        <w:jc w:val="both"/>
        <w:rPr>
          <w:rFonts w:ascii="Times New Roman" w:eastAsia="Times New Roman" w:hAnsi="Times New Roman" w:cs="Times New Roman"/>
          <w:sz w:val="16"/>
          <w:szCs w:val="16"/>
          <w:lang w:eastAsia="ru-RU"/>
        </w:rPr>
      </w:pPr>
    </w:p>
    <w:p w:rsidR="00A1144A" w:rsidRPr="00A1144A" w:rsidRDefault="00A1144A" w:rsidP="00A1144A">
      <w:pPr>
        <w:spacing w:after="0" w:line="240" w:lineRule="auto"/>
        <w:jc w:val="both"/>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 xml:space="preserve">Юридический адрес ОУ: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144A" w:rsidRPr="00A1144A" w:rsidTr="00D70D3B">
        <w:tc>
          <w:tcPr>
            <w:tcW w:w="9853"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 xml:space="preserve">650055, г. Кемерово, ул. </w:t>
            </w:r>
            <w:proofErr w:type="gramStart"/>
            <w:r w:rsidRPr="00A1144A">
              <w:rPr>
                <w:rFonts w:ascii="Times New Roman" w:eastAsia="Times New Roman" w:hAnsi="Times New Roman" w:cs="Times New Roman"/>
                <w:sz w:val="24"/>
                <w:szCs w:val="24"/>
                <w:lang w:eastAsia="ru-RU"/>
              </w:rPr>
              <w:t>Пролетарская</w:t>
            </w:r>
            <w:proofErr w:type="gramEnd"/>
            <w:r w:rsidRPr="00A1144A">
              <w:rPr>
                <w:rFonts w:ascii="Times New Roman" w:eastAsia="Times New Roman" w:hAnsi="Times New Roman" w:cs="Times New Roman"/>
                <w:sz w:val="24"/>
                <w:szCs w:val="24"/>
                <w:lang w:eastAsia="ru-RU"/>
              </w:rPr>
              <w:t>, д. 20 «а»</w:t>
            </w:r>
          </w:p>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b/>
          <w:sz w:val="16"/>
          <w:szCs w:val="16"/>
          <w:lang w:eastAsia="ru-RU"/>
        </w:rPr>
      </w:pPr>
    </w:p>
    <w:p w:rsidR="00A1144A" w:rsidRPr="00A1144A" w:rsidRDefault="00A1144A" w:rsidP="00A1144A">
      <w:pPr>
        <w:spacing w:after="0" w:line="240" w:lineRule="auto"/>
        <w:jc w:val="both"/>
        <w:rPr>
          <w:rFonts w:ascii="Times New Roman" w:eastAsia="Times New Roman" w:hAnsi="Times New Roman" w:cs="Times New Roman"/>
          <w:i/>
          <w:sz w:val="28"/>
          <w:szCs w:val="28"/>
          <w:lang w:eastAsia="ru-RU"/>
        </w:rPr>
      </w:pPr>
      <w:r w:rsidRPr="00A1144A">
        <w:rPr>
          <w:rFonts w:ascii="Times New Roman" w:eastAsia="Times New Roman" w:hAnsi="Times New Roman" w:cs="Times New Roman"/>
          <w:b/>
          <w:sz w:val="28"/>
          <w:szCs w:val="28"/>
          <w:lang w:eastAsia="ru-RU"/>
        </w:rPr>
        <w:t>Фактический адрес ОУ</w:t>
      </w:r>
      <w:r w:rsidRPr="00A1144A">
        <w:rPr>
          <w:rFonts w:ascii="Times New Roman" w:eastAsia="Times New Roman" w:hAnsi="Times New Roman" w:cs="Times New Roman"/>
          <w:sz w:val="28"/>
          <w:szCs w:val="28"/>
          <w:lang w:eastAsia="ru-RU"/>
        </w:rPr>
        <w:t xml:space="preserve"> </w:t>
      </w:r>
      <w:r w:rsidRPr="00A1144A">
        <w:rPr>
          <w:rFonts w:ascii="Times New Roman" w:eastAsia="Times New Roman" w:hAnsi="Times New Roman" w:cs="Times New Roman"/>
          <w:i/>
          <w:sz w:val="28"/>
          <w:szCs w:val="28"/>
          <w:lang w:eastAsia="ru-RU"/>
        </w:rPr>
        <w:t xml:space="preserve">(если отличается от </w:t>
      </w:r>
      <w:proofErr w:type="gramStart"/>
      <w:r w:rsidRPr="00A1144A">
        <w:rPr>
          <w:rFonts w:ascii="Times New Roman" w:eastAsia="Times New Roman" w:hAnsi="Times New Roman" w:cs="Times New Roman"/>
          <w:i/>
          <w:sz w:val="28"/>
          <w:szCs w:val="28"/>
          <w:lang w:eastAsia="ru-RU"/>
        </w:rPr>
        <w:t>юридического</w:t>
      </w:r>
      <w:proofErr w:type="gramEnd"/>
      <w:r w:rsidRPr="00A1144A">
        <w:rPr>
          <w:rFonts w:ascii="Times New Roman" w:eastAsia="Times New Roman" w:hAnsi="Times New Roman" w:cs="Times New Roman"/>
          <w:i/>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144A" w:rsidRPr="00A1144A" w:rsidTr="00D70D3B">
        <w:tc>
          <w:tcPr>
            <w:tcW w:w="9853"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 xml:space="preserve">650055, г. Кемерово, ул. </w:t>
            </w:r>
            <w:proofErr w:type="gramStart"/>
            <w:r w:rsidRPr="00A1144A">
              <w:rPr>
                <w:rFonts w:ascii="Times New Roman" w:eastAsia="Times New Roman" w:hAnsi="Times New Roman" w:cs="Times New Roman"/>
                <w:sz w:val="24"/>
                <w:szCs w:val="24"/>
                <w:lang w:eastAsia="ru-RU"/>
              </w:rPr>
              <w:t>Пролетарская</w:t>
            </w:r>
            <w:proofErr w:type="gramEnd"/>
            <w:r w:rsidRPr="00A1144A">
              <w:rPr>
                <w:rFonts w:ascii="Times New Roman" w:eastAsia="Times New Roman" w:hAnsi="Times New Roman" w:cs="Times New Roman"/>
                <w:sz w:val="24"/>
                <w:szCs w:val="24"/>
                <w:lang w:eastAsia="ru-RU"/>
              </w:rPr>
              <w:t>, д. 20 «а»</w:t>
            </w:r>
          </w:p>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p>
    <w:p w:rsidR="00A1144A" w:rsidRPr="00A1144A" w:rsidRDefault="00A1144A" w:rsidP="00A1144A">
      <w:pPr>
        <w:spacing w:after="0" w:line="240" w:lineRule="auto"/>
        <w:jc w:val="both"/>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 xml:space="preserve">Руководитель ОУ </w:t>
      </w:r>
      <w:r w:rsidRPr="00A1144A">
        <w:rPr>
          <w:rFonts w:ascii="Times New Roman" w:eastAsia="Times New Roman" w:hAnsi="Times New Roman" w:cs="Times New Roman"/>
          <w:i/>
          <w:sz w:val="28"/>
          <w:szCs w:val="28"/>
          <w:lang w:eastAsia="ru-RU"/>
        </w:rPr>
        <w:t>(директор, заведующий для ДОУ)</w:t>
      </w:r>
      <w:r w:rsidRPr="00A1144A">
        <w:rPr>
          <w:rFonts w:ascii="Times New Roman" w:eastAsia="Times New Roman" w:hAnsi="Times New Roman" w:cs="Times New Roman"/>
          <w:b/>
          <w:sz w:val="28"/>
          <w:szCs w:val="28"/>
          <w:lang w:eastAsia="ru-RU"/>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5"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875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Истомина Татьяна Львовна</w:t>
            </w: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7091"/>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335"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21-37-44, 8-923-504-50-79</w:t>
            </w:r>
          </w:p>
        </w:tc>
      </w:tr>
    </w:tbl>
    <w:p w:rsidR="00A1144A" w:rsidRPr="00A1144A" w:rsidRDefault="00A1144A" w:rsidP="00A1144A">
      <w:pPr>
        <w:spacing w:after="0" w:line="240" w:lineRule="auto"/>
        <w:jc w:val="both"/>
        <w:rPr>
          <w:rFonts w:ascii="Times New Roman" w:eastAsia="Times New Roman" w:hAnsi="Times New Roman" w:cs="Times New Roman"/>
          <w:sz w:val="32"/>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 xml:space="preserve">Заместитель директора по учебно-воспитательной работе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roofErr w:type="spellStart"/>
            <w:r w:rsidRPr="00A1144A">
              <w:rPr>
                <w:rFonts w:ascii="Times New Roman" w:eastAsia="Times New Roman" w:hAnsi="Times New Roman" w:cs="Times New Roman"/>
                <w:sz w:val="24"/>
                <w:szCs w:val="24"/>
                <w:lang w:eastAsia="ru-RU"/>
              </w:rPr>
              <w:t>Маханова</w:t>
            </w:r>
            <w:proofErr w:type="spellEnd"/>
            <w:r w:rsidRPr="00A1144A">
              <w:rPr>
                <w:rFonts w:ascii="Times New Roman" w:eastAsia="Times New Roman" w:hAnsi="Times New Roman" w:cs="Times New Roman"/>
                <w:sz w:val="24"/>
                <w:szCs w:val="24"/>
                <w:lang w:eastAsia="ru-RU"/>
              </w:rPr>
              <w:t xml:space="preserve"> Ольга Михайловна</w:t>
            </w: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7090"/>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335"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28-43-16</w:t>
            </w:r>
          </w:p>
        </w:tc>
      </w:tr>
    </w:tbl>
    <w:p w:rsidR="00A1144A" w:rsidRPr="00A1144A" w:rsidRDefault="00A1144A" w:rsidP="00A1144A">
      <w:pPr>
        <w:spacing w:after="0" w:line="240" w:lineRule="auto"/>
        <w:jc w:val="both"/>
        <w:rPr>
          <w:rFonts w:ascii="Times New Roman" w:eastAsia="Times New Roman" w:hAnsi="Times New Roman" w:cs="Times New Roman"/>
          <w:sz w:val="32"/>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 xml:space="preserve">Заместитель директора по воспитательной работе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Плотникова Галина Васильевна</w:t>
            </w: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7090"/>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335"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28-43-16</w:t>
            </w:r>
          </w:p>
        </w:tc>
      </w:tr>
    </w:tbl>
    <w:p w:rsidR="00A1144A" w:rsidRPr="00A1144A" w:rsidRDefault="00A1144A" w:rsidP="00A1144A">
      <w:pPr>
        <w:spacing w:after="0" w:line="240" w:lineRule="auto"/>
        <w:jc w:val="both"/>
        <w:rPr>
          <w:rFonts w:ascii="Times New Roman" w:eastAsia="Times New Roman" w:hAnsi="Times New Roman" w:cs="Times New Roman"/>
          <w:sz w:val="32"/>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 xml:space="preserve">Заместитель директора по БЖ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Соснина Татьяна Николаевна</w:t>
            </w: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7091"/>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335"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28-43-16, 8-923-492-93-13</w:t>
            </w:r>
          </w:p>
        </w:tc>
      </w:tr>
    </w:tbl>
    <w:p w:rsidR="00A1144A" w:rsidRPr="00A1144A" w:rsidRDefault="00A1144A" w:rsidP="00A1144A">
      <w:pPr>
        <w:spacing w:after="0" w:line="240" w:lineRule="auto"/>
        <w:jc w:val="both"/>
        <w:rPr>
          <w:rFonts w:ascii="Times New Roman" w:eastAsia="Times New Roman" w:hAnsi="Times New Roman" w:cs="Times New Roman"/>
          <w:sz w:val="32"/>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 xml:space="preserve">Заместитель директора  по АХЧ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Боков Геннадий Владимирович</w:t>
            </w: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7090"/>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335"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28-43-16</w:t>
            </w:r>
          </w:p>
        </w:tc>
      </w:tr>
    </w:tbl>
    <w:p w:rsidR="00A1144A" w:rsidRPr="00A1144A" w:rsidRDefault="00A1144A" w:rsidP="00A1144A">
      <w:pPr>
        <w:spacing w:after="0" w:line="240" w:lineRule="auto"/>
        <w:jc w:val="both"/>
        <w:rPr>
          <w:rFonts w:ascii="Times New Roman" w:eastAsia="Times New Roman" w:hAnsi="Times New Roman" w:cs="Times New Roman"/>
          <w:sz w:val="32"/>
          <w:szCs w:val="28"/>
          <w:lang w:eastAsia="ru-RU"/>
        </w:rPr>
      </w:pPr>
      <w:r w:rsidRPr="00A1144A">
        <w:rPr>
          <w:rFonts w:ascii="Times New Roman" w:eastAsia="Times New Roman" w:hAnsi="Times New Roman" w:cs="Times New Roman"/>
          <w:sz w:val="32"/>
          <w:szCs w:val="28"/>
          <w:lang w:eastAsia="ru-RU"/>
        </w:rPr>
        <w:t xml:space="preserve"> </w:t>
      </w:r>
    </w:p>
    <w:p w:rsidR="00A1144A" w:rsidRPr="00A1144A" w:rsidRDefault="00A1144A" w:rsidP="00A1144A">
      <w:pPr>
        <w:tabs>
          <w:tab w:val="left" w:pos="9639"/>
        </w:tabs>
        <w:spacing w:after="0" w:line="240" w:lineRule="auto"/>
        <w:rPr>
          <w:rFonts w:ascii="Times New Roman" w:eastAsia="Times New Roman" w:hAnsi="Times New Roman" w:cs="Times New Roman"/>
          <w:i/>
          <w:sz w:val="28"/>
          <w:szCs w:val="28"/>
          <w:lang w:eastAsia="ru-RU"/>
        </w:rPr>
      </w:pPr>
      <w:r w:rsidRPr="00A1144A">
        <w:rPr>
          <w:rFonts w:ascii="Times New Roman" w:eastAsia="Times New Roman" w:hAnsi="Times New Roman" w:cs="Times New Roman"/>
          <w:b/>
          <w:sz w:val="28"/>
          <w:szCs w:val="28"/>
          <w:lang w:eastAsia="ru-RU"/>
        </w:rPr>
        <w:t>Ответственный от ТОО</w:t>
      </w:r>
      <w:r w:rsidRPr="00A1144A">
        <w:rPr>
          <w:rFonts w:ascii="Times New Roman" w:eastAsia="Times New Roman" w:hAnsi="Times New Roman" w:cs="Times New Roman"/>
          <w:sz w:val="28"/>
          <w:szCs w:val="28"/>
          <w:lang w:eastAsia="ru-RU"/>
        </w:rPr>
        <w:t xml:space="preserve"> </w:t>
      </w:r>
      <w:r w:rsidRPr="00A1144A">
        <w:rPr>
          <w:rFonts w:ascii="Times New Roman" w:eastAsia="Times New Roman" w:hAnsi="Times New Roman" w:cs="Times New Roman"/>
          <w:i/>
          <w:sz w:val="28"/>
          <w:szCs w:val="28"/>
          <w:lang w:eastAsia="ru-RU"/>
        </w:rPr>
        <w:t>(ТУО/ методист по пропаганде БДД)</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7089"/>
      </w:tblGrid>
      <w:tr w:rsidR="00A1144A" w:rsidRPr="00A1144A" w:rsidTr="00D70D3B">
        <w:tc>
          <w:tcPr>
            <w:tcW w:w="2482"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089"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 xml:space="preserve">Адрес организации </w:t>
            </w:r>
          </w:p>
        </w:tc>
        <w:tc>
          <w:tcPr>
            <w:tcW w:w="7053"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tabs>
          <w:tab w:val="left" w:pos="9639"/>
        </w:tabs>
        <w:spacing w:after="0" w:line="240" w:lineRule="auto"/>
        <w:rPr>
          <w:rFonts w:ascii="Times New Roman" w:eastAsia="Times New Roman" w:hAnsi="Times New Roman" w:cs="Times New Roman"/>
          <w:b/>
          <w:sz w:val="28"/>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i/>
          <w:sz w:val="28"/>
          <w:szCs w:val="28"/>
          <w:lang w:eastAsia="ru-RU"/>
        </w:rPr>
      </w:pPr>
      <w:r w:rsidRPr="00A1144A">
        <w:rPr>
          <w:rFonts w:ascii="Times New Roman" w:eastAsia="Times New Roman" w:hAnsi="Times New Roman" w:cs="Times New Roman"/>
          <w:b/>
          <w:sz w:val="28"/>
          <w:szCs w:val="28"/>
          <w:lang w:eastAsia="ru-RU"/>
        </w:rPr>
        <w:t xml:space="preserve">Координатор деятельности ОУ по предупреждению ДДТТ в муниципальной системе образования </w:t>
      </w:r>
      <w:r w:rsidRPr="00A1144A">
        <w:rPr>
          <w:rFonts w:ascii="Times New Roman" w:eastAsia="Times New Roman" w:hAnsi="Times New Roman" w:cs="Times New Roman"/>
          <w:i/>
          <w:sz w:val="28"/>
          <w:szCs w:val="28"/>
          <w:lang w:eastAsia="ru-RU"/>
        </w:rPr>
        <w:t xml:space="preserve">(специалист УО, УМЦ </w:t>
      </w:r>
      <w:proofErr w:type="spellStart"/>
      <w:r w:rsidRPr="00A1144A">
        <w:rPr>
          <w:rFonts w:ascii="Times New Roman" w:eastAsia="Times New Roman" w:hAnsi="Times New Roman" w:cs="Times New Roman"/>
          <w:i/>
          <w:sz w:val="28"/>
          <w:szCs w:val="28"/>
          <w:lang w:eastAsia="ru-RU"/>
        </w:rPr>
        <w:t>БДДДиЮ</w:t>
      </w:r>
      <w:proofErr w:type="spellEnd"/>
      <w:r w:rsidRPr="00A1144A">
        <w:rPr>
          <w:rFonts w:ascii="Times New Roman" w:eastAsia="Times New Roman" w:hAnsi="Times New Roman" w:cs="Times New Roman"/>
          <w:i/>
          <w:sz w:val="28"/>
          <w:szCs w:val="28"/>
          <w:lang w:eastAsia="ru-RU"/>
        </w:rPr>
        <w:t>)</w:t>
      </w:r>
    </w:p>
    <w:p w:rsidR="00A1144A" w:rsidRPr="00A1144A" w:rsidRDefault="00A1144A" w:rsidP="00A1144A">
      <w:pPr>
        <w:tabs>
          <w:tab w:val="left" w:pos="9639"/>
        </w:tabs>
        <w:spacing w:after="0" w:line="240" w:lineRule="auto"/>
        <w:rPr>
          <w:rFonts w:ascii="Times New Roman" w:eastAsia="Times New Roman" w:hAnsi="Times New Roman" w:cs="Times New Roman"/>
          <w:b/>
          <w:sz w:val="16"/>
          <w:szCs w:val="16"/>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roofErr w:type="spellStart"/>
            <w:r w:rsidRPr="00A1144A">
              <w:rPr>
                <w:rFonts w:ascii="Times New Roman" w:eastAsia="Times New Roman" w:hAnsi="Times New Roman" w:cs="Times New Roman"/>
                <w:sz w:val="24"/>
                <w:szCs w:val="24"/>
                <w:lang w:eastAsia="ru-RU"/>
              </w:rPr>
              <w:t>Шокель</w:t>
            </w:r>
            <w:proofErr w:type="spellEnd"/>
            <w:r w:rsidRPr="00A1144A">
              <w:rPr>
                <w:rFonts w:ascii="Times New Roman" w:eastAsia="Times New Roman" w:hAnsi="Times New Roman" w:cs="Times New Roman"/>
                <w:sz w:val="24"/>
                <w:szCs w:val="24"/>
                <w:lang w:eastAsia="ru-RU"/>
              </w:rPr>
              <w:t xml:space="preserve"> Наталья Александровна</w:t>
            </w: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053"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36-66-18</w:t>
            </w: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Адрес организации</w:t>
            </w:r>
          </w:p>
        </w:tc>
        <w:tc>
          <w:tcPr>
            <w:tcW w:w="7053"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tabs>
          <w:tab w:val="left" w:pos="9639"/>
        </w:tabs>
        <w:spacing w:after="0" w:line="240" w:lineRule="auto"/>
        <w:rPr>
          <w:rFonts w:ascii="Times New Roman" w:eastAsia="Times New Roman" w:hAnsi="Times New Roman" w:cs="Times New Roman"/>
          <w:b/>
          <w:sz w:val="32"/>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Инспекто</w:t>
      </w:r>
      <w:proofErr w:type="gramStart"/>
      <w:r w:rsidRPr="00A1144A">
        <w:rPr>
          <w:rFonts w:ascii="Times New Roman" w:eastAsia="Times New Roman" w:hAnsi="Times New Roman" w:cs="Times New Roman"/>
          <w:b/>
          <w:sz w:val="28"/>
          <w:szCs w:val="28"/>
          <w:lang w:eastAsia="ru-RU"/>
        </w:rPr>
        <w:t>р(</w:t>
      </w:r>
      <w:proofErr w:type="gramEnd"/>
      <w:r w:rsidRPr="00A1144A">
        <w:rPr>
          <w:rFonts w:ascii="Times New Roman" w:eastAsia="Times New Roman" w:hAnsi="Times New Roman" w:cs="Times New Roman"/>
          <w:b/>
          <w:sz w:val="28"/>
          <w:szCs w:val="28"/>
          <w:lang w:eastAsia="ru-RU"/>
        </w:rPr>
        <w:t xml:space="preserve">ы) ОГИБДД управления МВД России, закрепленный за ОУ               </w:t>
      </w:r>
    </w:p>
    <w:p w:rsidR="00A1144A" w:rsidRPr="00A1144A" w:rsidRDefault="00A1144A" w:rsidP="00A1144A">
      <w:pPr>
        <w:spacing w:after="0" w:line="240" w:lineRule="auto"/>
        <w:jc w:val="both"/>
        <w:rPr>
          <w:rFonts w:ascii="Times New Roman" w:eastAsia="Times New Roman" w:hAnsi="Times New Roman" w:cs="Times New Roman"/>
          <w:sz w:val="2"/>
          <w:szCs w:val="16"/>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Сафарова  Любовь Георгиевна, инспектор ГИБДД Управления МВД России по г. Кемерово, капитан полиции</w:t>
            </w: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7091"/>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335"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8-951-574-72-01</w:t>
            </w:r>
          </w:p>
        </w:tc>
      </w:tr>
    </w:tbl>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7089"/>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335"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sz w:val="32"/>
          <w:szCs w:val="28"/>
          <w:lang w:eastAsia="ru-RU"/>
        </w:rPr>
      </w:pPr>
    </w:p>
    <w:p w:rsidR="00A1144A" w:rsidRPr="00A1144A" w:rsidRDefault="00A1144A" w:rsidP="00A1144A">
      <w:pPr>
        <w:spacing w:after="0" w:line="240" w:lineRule="auto"/>
        <w:rPr>
          <w:rFonts w:ascii="Times New Roman" w:eastAsia="Times New Roman" w:hAnsi="Times New Roman" w:cs="Times New Roman"/>
          <w:b/>
          <w:sz w:val="28"/>
          <w:szCs w:val="28"/>
          <w:lang w:eastAsia="ru-RU"/>
        </w:rPr>
      </w:pPr>
      <w:proofErr w:type="gramStart"/>
      <w:r w:rsidRPr="00A1144A">
        <w:rPr>
          <w:rFonts w:ascii="Times New Roman" w:eastAsia="Times New Roman" w:hAnsi="Times New Roman" w:cs="Times New Roman"/>
          <w:b/>
          <w:sz w:val="28"/>
          <w:szCs w:val="28"/>
          <w:lang w:eastAsia="ru-RU"/>
        </w:rPr>
        <w:t>Ответственный</w:t>
      </w:r>
      <w:proofErr w:type="gramEnd"/>
      <w:r w:rsidRPr="00A1144A">
        <w:rPr>
          <w:rFonts w:ascii="Times New Roman" w:eastAsia="Times New Roman" w:hAnsi="Times New Roman" w:cs="Times New Roman"/>
          <w:b/>
          <w:sz w:val="28"/>
          <w:szCs w:val="28"/>
          <w:lang w:eastAsia="ru-RU"/>
        </w:rPr>
        <w:t xml:space="preserve"> от ОУ за  работу по предупреждению ДДТТ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Соснина Татьяна Николаевна</w:t>
            </w: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7089"/>
      </w:tblGrid>
      <w:tr w:rsidR="00A1144A" w:rsidRPr="00A1144A" w:rsidTr="00D70D3B">
        <w:tc>
          <w:tcPr>
            <w:tcW w:w="2482"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089"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28-43-16, 8-923-492-93-13</w:t>
            </w: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12"/>
      </w:tblGrid>
      <w:tr w:rsidR="00A1144A" w:rsidRPr="00A1144A" w:rsidTr="00D70D3B">
        <w:tc>
          <w:tcPr>
            <w:tcW w:w="959"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Адрес</w:t>
            </w:r>
          </w:p>
        </w:tc>
        <w:tc>
          <w:tcPr>
            <w:tcW w:w="8612"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 xml:space="preserve">650055, г. Кемерово, ул. </w:t>
            </w:r>
            <w:proofErr w:type="gramStart"/>
            <w:r w:rsidRPr="00A1144A">
              <w:rPr>
                <w:rFonts w:ascii="Times New Roman" w:eastAsia="Times New Roman" w:hAnsi="Times New Roman" w:cs="Times New Roman"/>
                <w:sz w:val="24"/>
                <w:szCs w:val="24"/>
                <w:lang w:eastAsia="ru-RU"/>
              </w:rPr>
              <w:t>Пролетарская</w:t>
            </w:r>
            <w:proofErr w:type="gramEnd"/>
            <w:r w:rsidRPr="00A1144A">
              <w:rPr>
                <w:rFonts w:ascii="Times New Roman" w:eastAsia="Times New Roman" w:hAnsi="Times New Roman" w:cs="Times New Roman"/>
                <w:sz w:val="24"/>
                <w:szCs w:val="24"/>
                <w:lang w:eastAsia="ru-RU"/>
              </w:rPr>
              <w:t>, д. 20 «а»</w:t>
            </w:r>
          </w:p>
        </w:tc>
      </w:tr>
    </w:tbl>
    <w:p w:rsidR="00A1144A" w:rsidRPr="00A1144A" w:rsidRDefault="00A1144A" w:rsidP="00A1144A">
      <w:pPr>
        <w:spacing w:after="0" w:line="240" w:lineRule="auto"/>
        <w:rPr>
          <w:rFonts w:ascii="Times New Roman" w:eastAsia="Times New Roman" w:hAnsi="Times New Roman" w:cs="Times New Roman"/>
          <w:b/>
          <w:sz w:val="32"/>
          <w:szCs w:val="28"/>
          <w:lang w:eastAsia="ru-RU"/>
        </w:rPr>
      </w:pPr>
    </w:p>
    <w:p w:rsidR="00A1144A" w:rsidRPr="00A1144A" w:rsidRDefault="00A1144A" w:rsidP="00A1144A">
      <w:pPr>
        <w:spacing w:after="0" w:line="240" w:lineRule="auto"/>
        <w:rPr>
          <w:rFonts w:ascii="Times New Roman" w:eastAsia="Times New Roman" w:hAnsi="Times New Roman" w:cs="Times New Roman"/>
          <w:sz w:val="16"/>
          <w:szCs w:val="16"/>
          <w:lang w:eastAsia="ru-RU"/>
        </w:rPr>
      </w:pPr>
      <w:r w:rsidRPr="00A1144A">
        <w:rPr>
          <w:rFonts w:ascii="Times New Roman" w:eastAsia="Times New Roman" w:hAnsi="Times New Roman" w:cs="Times New Roman"/>
          <w:b/>
          <w:sz w:val="28"/>
          <w:szCs w:val="28"/>
          <w:lang w:eastAsia="ru-RU"/>
        </w:rPr>
        <w:t>Руководитель отряда ЮИД</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Колмогорова Нина Павловна</w:t>
            </w: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7090"/>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335"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28-43-16</w:t>
            </w:r>
          </w:p>
        </w:tc>
      </w:tr>
    </w:tbl>
    <w:p w:rsidR="00A1144A" w:rsidRPr="00A1144A" w:rsidRDefault="00A1144A" w:rsidP="00A1144A">
      <w:pPr>
        <w:spacing w:after="0" w:line="240" w:lineRule="auto"/>
        <w:jc w:val="both"/>
        <w:rPr>
          <w:rFonts w:ascii="Times New Roman" w:eastAsia="Times New Roman" w:hAnsi="Times New Roman" w:cs="Times New Roman"/>
          <w:sz w:val="32"/>
          <w:szCs w:val="28"/>
          <w:lang w:eastAsia="ru-RU"/>
        </w:rPr>
      </w:pPr>
    </w:p>
    <w:p w:rsidR="00A1144A" w:rsidRPr="00A1144A" w:rsidRDefault="00A1144A" w:rsidP="00A1144A">
      <w:pPr>
        <w:spacing w:after="0" w:line="240" w:lineRule="auto"/>
        <w:rPr>
          <w:rFonts w:ascii="Times New Roman" w:eastAsia="Times New Roman" w:hAnsi="Times New Roman" w:cs="Times New Roman"/>
          <w:sz w:val="16"/>
          <w:szCs w:val="16"/>
          <w:lang w:eastAsia="ru-RU"/>
        </w:rPr>
      </w:pPr>
      <w:r w:rsidRPr="00A1144A">
        <w:rPr>
          <w:rFonts w:ascii="Times New Roman" w:eastAsia="Times New Roman" w:hAnsi="Times New Roman" w:cs="Times New Roman"/>
          <w:b/>
          <w:sz w:val="28"/>
          <w:szCs w:val="28"/>
          <w:lang w:eastAsia="ru-RU"/>
        </w:rPr>
        <w:t xml:space="preserve">Руководитель отряда «Юные пешеходы»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Дорошенко Таисия Трофимовна</w:t>
            </w: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7090"/>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335"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28-43-16</w:t>
            </w:r>
          </w:p>
        </w:tc>
      </w:tr>
    </w:tbl>
    <w:p w:rsidR="00A1144A" w:rsidRPr="00A1144A" w:rsidRDefault="00A1144A" w:rsidP="00A1144A">
      <w:pPr>
        <w:spacing w:after="0" w:line="240" w:lineRule="auto"/>
        <w:jc w:val="both"/>
        <w:rPr>
          <w:rFonts w:ascii="Times New Roman" w:eastAsia="Times New Roman" w:hAnsi="Times New Roman" w:cs="Times New Roman"/>
          <w:szCs w:val="28"/>
          <w:lang w:eastAsia="ru-RU"/>
        </w:rPr>
      </w:pPr>
    </w:p>
    <w:p w:rsidR="00A1144A" w:rsidRPr="00A1144A" w:rsidRDefault="00A1144A" w:rsidP="00A1144A">
      <w:pPr>
        <w:spacing w:after="0" w:line="240" w:lineRule="auto"/>
        <w:jc w:val="both"/>
        <w:rPr>
          <w:rFonts w:ascii="Times New Roman" w:eastAsia="Times New Roman" w:hAnsi="Times New Roman" w:cs="Times New Roman"/>
          <w:sz w:val="32"/>
          <w:szCs w:val="28"/>
          <w:lang w:eastAsia="ru-RU"/>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103"/>
      </w:tblGrid>
      <w:tr w:rsidR="00A1144A" w:rsidRPr="00A1144A" w:rsidTr="00D70D3B">
        <w:trPr>
          <w:trHeight w:val="419"/>
        </w:trPr>
        <w:tc>
          <w:tcPr>
            <w:tcW w:w="4503" w:type="dxa"/>
            <w:tcBorders>
              <w:top w:val="nil"/>
              <w:left w:val="nil"/>
              <w:bottom w:val="nil"/>
              <w:right w:val="single" w:sz="4" w:space="0" w:color="auto"/>
            </w:tcBorders>
            <w:vAlign w:val="center"/>
            <w:hideMark/>
          </w:tcPr>
          <w:p w:rsidR="00A1144A" w:rsidRPr="00A1144A" w:rsidRDefault="00A1144A" w:rsidP="00A1144A">
            <w:pPr>
              <w:spacing w:after="0" w:line="240" w:lineRule="auto"/>
              <w:contextualSpacing/>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 xml:space="preserve">Полное количество </w:t>
            </w:r>
            <w:proofErr w:type="gramStart"/>
            <w:r w:rsidRPr="00A1144A">
              <w:rPr>
                <w:rFonts w:ascii="Times New Roman" w:eastAsia="Times New Roman" w:hAnsi="Times New Roman" w:cs="Times New Roman"/>
                <w:b/>
                <w:sz w:val="28"/>
                <w:szCs w:val="28"/>
                <w:lang w:eastAsia="ru-RU"/>
              </w:rPr>
              <w:t>обучающихся</w:t>
            </w:r>
            <w:proofErr w:type="gramEnd"/>
          </w:p>
        </w:tc>
        <w:tc>
          <w:tcPr>
            <w:tcW w:w="5103"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164</w:t>
            </w:r>
          </w:p>
        </w:tc>
      </w:tr>
    </w:tbl>
    <w:p w:rsidR="00A1144A" w:rsidRPr="00A1144A" w:rsidRDefault="00A1144A" w:rsidP="00A1144A">
      <w:pPr>
        <w:spacing w:line="240" w:lineRule="auto"/>
        <w:rPr>
          <w:rFonts w:ascii="Times New Roman" w:eastAsia="Times New Roman" w:hAnsi="Times New Roman" w:cs="Times New Roman"/>
          <w:sz w:val="24"/>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984"/>
      </w:tblGrid>
      <w:tr w:rsidR="00A1144A" w:rsidRPr="00A1144A" w:rsidTr="00D70D3B">
        <w:trPr>
          <w:trHeight w:val="419"/>
        </w:trPr>
        <w:tc>
          <w:tcPr>
            <w:tcW w:w="5353" w:type="dxa"/>
            <w:tcBorders>
              <w:top w:val="nil"/>
              <w:left w:val="nil"/>
              <w:bottom w:val="nil"/>
              <w:right w:val="single" w:sz="4" w:space="0" w:color="auto"/>
            </w:tcBorders>
            <w:vAlign w:val="center"/>
            <w:hideMark/>
          </w:tcPr>
          <w:p w:rsidR="00A1144A" w:rsidRPr="00A1144A" w:rsidRDefault="00A1144A" w:rsidP="00A1144A">
            <w:pPr>
              <w:spacing w:after="0" w:line="240" w:lineRule="auto"/>
              <w:contextualSpacing/>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6"/>
                <w:lang w:eastAsia="ru-RU"/>
              </w:rPr>
              <w:t>Общее количество классов комплектов</w:t>
            </w:r>
          </w:p>
        </w:tc>
        <w:tc>
          <w:tcPr>
            <w:tcW w:w="1984"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17</w:t>
            </w:r>
          </w:p>
        </w:tc>
      </w:tr>
      <w:tr w:rsidR="00A1144A" w:rsidRPr="00A1144A" w:rsidTr="00D70D3B">
        <w:trPr>
          <w:trHeight w:val="419"/>
        </w:trPr>
        <w:tc>
          <w:tcPr>
            <w:tcW w:w="5353" w:type="dxa"/>
            <w:tcBorders>
              <w:top w:val="nil"/>
              <w:left w:val="nil"/>
              <w:bottom w:val="nil"/>
              <w:right w:val="single" w:sz="4" w:space="0" w:color="auto"/>
            </w:tcBorders>
            <w:vAlign w:val="center"/>
            <w:hideMark/>
          </w:tcPr>
          <w:p w:rsidR="00A1144A" w:rsidRPr="00A1144A" w:rsidRDefault="00A1144A" w:rsidP="00A1144A">
            <w:pPr>
              <w:spacing w:after="0" w:line="240" w:lineRule="auto"/>
              <w:contextualSpacing/>
              <w:jc w:val="right"/>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6"/>
                <w:lang w:eastAsia="ru-RU"/>
              </w:rPr>
              <w:t>начальных</w:t>
            </w:r>
          </w:p>
        </w:tc>
        <w:tc>
          <w:tcPr>
            <w:tcW w:w="1984"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10</w:t>
            </w:r>
          </w:p>
        </w:tc>
      </w:tr>
      <w:tr w:rsidR="00A1144A" w:rsidRPr="00A1144A" w:rsidTr="00D70D3B">
        <w:trPr>
          <w:trHeight w:val="419"/>
        </w:trPr>
        <w:tc>
          <w:tcPr>
            <w:tcW w:w="5353" w:type="dxa"/>
            <w:tcBorders>
              <w:top w:val="nil"/>
              <w:left w:val="nil"/>
              <w:bottom w:val="nil"/>
              <w:right w:val="single" w:sz="4" w:space="0" w:color="auto"/>
            </w:tcBorders>
            <w:vAlign w:val="center"/>
            <w:hideMark/>
          </w:tcPr>
          <w:p w:rsidR="00A1144A" w:rsidRPr="00A1144A" w:rsidRDefault="00A1144A" w:rsidP="00A1144A">
            <w:pPr>
              <w:spacing w:after="0" w:line="240" w:lineRule="auto"/>
              <w:contextualSpacing/>
              <w:jc w:val="right"/>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6"/>
                <w:lang w:eastAsia="ru-RU"/>
              </w:rPr>
              <w:t>среднее звено</w:t>
            </w:r>
          </w:p>
        </w:tc>
        <w:tc>
          <w:tcPr>
            <w:tcW w:w="1984"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7</w:t>
            </w:r>
          </w:p>
        </w:tc>
      </w:tr>
      <w:tr w:rsidR="00A1144A" w:rsidRPr="00A1144A" w:rsidTr="00D70D3B">
        <w:trPr>
          <w:trHeight w:val="419"/>
        </w:trPr>
        <w:tc>
          <w:tcPr>
            <w:tcW w:w="5353" w:type="dxa"/>
            <w:tcBorders>
              <w:top w:val="nil"/>
              <w:left w:val="nil"/>
              <w:bottom w:val="nil"/>
              <w:right w:val="single" w:sz="4" w:space="0" w:color="auto"/>
            </w:tcBorders>
            <w:vAlign w:val="center"/>
            <w:hideMark/>
          </w:tcPr>
          <w:p w:rsidR="00A1144A" w:rsidRPr="00A1144A" w:rsidRDefault="00A1144A" w:rsidP="00A1144A">
            <w:pPr>
              <w:spacing w:after="0" w:line="240" w:lineRule="auto"/>
              <w:contextualSpacing/>
              <w:jc w:val="right"/>
              <w:rPr>
                <w:rFonts w:ascii="Times New Roman" w:eastAsia="Times New Roman" w:hAnsi="Times New Roman" w:cs="Times New Roman"/>
                <w:sz w:val="28"/>
                <w:szCs w:val="26"/>
                <w:lang w:eastAsia="ru-RU"/>
              </w:rPr>
            </w:pPr>
            <w:r w:rsidRPr="00A1144A">
              <w:rPr>
                <w:rFonts w:ascii="Times New Roman" w:eastAsia="Times New Roman" w:hAnsi="Times New Roman" w:cs="Times New Roman"/>
                <w:sz w:val="28"/>
                <w:szCs w:val="26"/>
                <w:lang w:eastAsia="ru-RU"/>
              </w:rPr>
              <w:t xml:space="preserve">старшее звено </w:t>
            </w:r>
          </w:p>
        </w:tc>
        <w:tc>
          <w:tcPr>
            <w:tcW w:w="1984"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w:t>
            </w:r>
          </w:p>
        </w:tc>
      </w:tr>
    </w:tbl>
    <w:p w:rsidR="00A1144A" w:rsidRPr="00A1144A" w:rsidRDefault="00A1144A" w:rsidP="00A1144A">
      <w:pPr>
        <w:spacing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6"/>
          <w:lang w:eastAsia="ru-RU"/>
        </w:rPr>
        <w:t>из них:</w:t>
      </w:r>
    </w:p>
    <w:p w:rsidR="00A1144A" w:rsidRPr="00A1144A" w:rsidRDefault="00A1144A" w:rsidP="00A1144A">
      <w:pPr>
        <w:spacing w:line="240" w:lineRule="auto"/>
        <w:rPr>
          <w:rFonts w:ascii="Times New Roman" w:eastAsia="Times New Roman" w:hAnsi="Times New Roman" w:cs="Times New Roman"/>
          <w:sz w:val="28"/>
          <w:szCs w:val="28"/>
          <w:lang w:eastAsia="ru-RU"/>
        </w:rPr>
      </w:pPr>
    </w:p>
    <w:p w:rsidR="00A1144A" w:rsidRPr="00A1144A" w:rsidRDefault="00A1144A" w:rsidP="00A1144A">
      <w:pPr>
        <w:spacing w:line="240" w:lineRule="auto"/>
        <w:contextualSpacing/>
        <w:jc w:val="both"/>
        <w:rPr>
          <w:rFonts w:ascii="Times New Roman" w:eastAsia="Times New Roman" w:hAnsi="Times New Roman" w:cs="Times New Roman"/>
          <w:sz w:val="28"/>
          <w:szCs w:val="26"/>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 xml:space="preserve">Наличие кабинета по Правилам дорожного движения </w:t>
      </w:r>
    </w:p>
    <w:p w:rsidR="00A1144A" w:rsidRPr="00A1144A" w:rsidRDefault="00A1144A" w:rsidP="00A1144A">
      <w:pPr>
        <w:tabs>
          <w:tab w:val="left" w:pos="9639"/>
        </w:tabs>
        <w:spacing w:after="0" w:line="240" w:lineRule="auto"/>
        <w:rPr>
          <w:rFonts w:ascii="Times New Roman" w:eastAsia="Times New Roman" w:hAnsi="Times New Roman" w:cs="Times New Roman"/>
          <w:i/>
          <w:sz w:val="24"/>
          <w:szCs w:val="28"/>
          <w:lang w:eastAsia="ru-RU"/>
        </w:rPr>
      </w:pPr>
      <w:r w:rsidRPr="00A1144A">
        <w:rPr>
          <w:rFonts w:ascii="Times New Roman" w:eastAsia="Times New Roman" w:hAnsi="Times New Roman" w:cs="Times New Roman"/>
          <w:i/>
          <w:sz w:val="24"/>
          <w:szCs w:val="28"/>
          <w:lang w:eastAsia="ru-RU"/>
        </w:rPr>
        <w:t>(</w:t>
      </w:r>
      <w:proofErr w:type="gramStart"/>
      <w:r w:rsidRPr="00A1144A">
        <w:rPr>
          <w:rFonts w:ascii="Times New Roman" w:eastAsia="Times New Roman" w:hAnsi="Times New Roman" w:cs="Times New Roman"/>
          <w:i/>
          <w:sz w:val="24"/>
          <w:szCs w:val="28"/>
          <w:lang w:eastAsia="ru-RU"/>
        </w:rPr>
        <w:t>нужное</w:t>
      </w:r>
      <w:proofErr w:type="gramEnd"/>
      <w:r w:rsidRPr="00A1144A">
        <w:rPr>
          <w:rFonts w:ascii="Times New Roman" w:eastAsia="Times New Roman" w:hAnsi="Times New Roman" w:cs="Times New Roman"/>
          <w:i/>
          <w:sz w:val="24"/>
          <w:szCs w:val="28"/>
          <w:lang w:eastAsia="ru-RU"/>
        </w:rPr>
        <w:t xml:space="preserve"> обозначить знаком «+»)</w:t>
      </w:r>
    </w:p>
    <w:p w:rsidR="00A1144A" w:rsidRPr="00A1144A" w:rsidRDefault="00A1144A" w:rsidP="00A1144A">
      <w:pPr>
        <w:tabs>
          <w:tab w:val="left" w:pos="9639"/>
        </w:tabs>
        <w:spacing w:after="0" w:line="240" w:lineRule="auto"/>
        <w:rPr>
          <w:rFonts w:ascii="Times New Roman" w:eastAsia="Times New Roman" w:hAnsi="Times New Roman" w:cs="Times New Roman"/>
          <w:sz w:val="10"/>
          <w:szCs w:val="10"/>
          <w:lang w:eastAsia="ru-R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544"/>
      </w:tblGrid>
      <w:tr w:rsidR="00A1144A" w:rsidRPr="00A1144A" w:rsidTr="00D70D3B">
        <w:tc>
          <w:tcPr>
            <w:tcW w:w="392"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tabs>
                <w:tab w:val="left" w:pos="9639"/>
              </w:tabs>
              <w:spacing w:after="0" w:line="240" w:lineRule="auto"/>
              <w:jc w:val="center"/>
              <w:rPr>
                <w:rFonts w:ascii="Times New Roman" w:eastAsia="Times New Roman" w:hAnsi="Times New Roman" w:cs="Times New Roman"/>
                <w:sz w:val="28"/>
                <w:szCs w:val="28"/>
                <w:lang w:eastAsia="ru-RU"/>
              </w:rPr>
            </w:pPr>
          </w:p>
        </w:tc>
        <w:tc>
          <w:tcPr>
            <w:tcW w:w="3544" w:type="dxa"/>
            <w:vMerge w:val="restart"/>
            <w:tcBorders>
              <w:top w:val="nil"/>
              <w:left w:val="single" w:sz="4" w:space="0" w:color="auto"/>
              <w:bottom w:val="nil"/>
              <w:right w:val="nil"/>
            </w:tcBorders>
            <w:vAlign w:val="center"/>
            <w:hideMark/>
          </w:tcPr>
          <w:p w:rsidR="00A1144A" w:rsidRPr="00A1144A" w:rsidRDefault="00A1144A" w:rsidP="00A1144A">
            <w:pPr>
              <w:spacing w:after="0" w:line="240" w:lineRule="auto"/>
              <w:ind w:right="-108"/>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 ЕСТЬ</w:t>
            </w:r>
          </w:p>
          <w:p w:rsidR="00A1144A" w:rsidRPr="00A1144A" w:rsidRDefault="00A1144A" w:rsidP="00A1144A">
            <w:pPr>
              <w:spacing w:after="0" w:line="240" w:lineRule="auto"/>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lastRenderedPageBreak/>
              <w:t>- НЕТ</w:t>
            </w:r>
          </w:p>
        </w:tc>
      </w:tr>
      <w:tr w:rsidR="00A1144A" w:rsidRPr="00A1144A" w:rsidTr="00D70D3B">
        <w:tc>
          <w:tcPr>
            <w:tcW w:w="392"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tabs>
                <w:tab w:val="left" w:pos="9639"/>
              </w:tabs>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w:t>
            </w:r>
          </w:p>
        </w:tc>
        <w:tc>
          <w:tcPr>
            <w:tcW w:w="0" w:type="auto"/>
            <w:vMerge/>
            <w:tcBorders>
              <w:top w:val="nil"/>
              <w:left w:val="single" w:sz="4" w:space="0" w:color="auto"/>
              <w:bottom w:val="nil"/>
              <w:right w:val="nil"/>
            </w:tcBorders>
            <w:vAlign w:val="center"/>
            <w:hideMark/>
          </w:tcPr>
          <w:p w:rsidR="00A1144A" w:rsidRPr="00A1144A" w:rsidRDefault="00A1144A" w:rsidP="00A1144A">
            <w:pPr>
              <w:spacing w:after="0" w:line="240" w:lineRule="auto"/>
              <w:rPr>
                <w:rFonts w:ascii="Times New Roman" w:eastAsia="Times New Roman" w:hAnsi="Times New Roman" w:cs="Times New Roman"/>
                <w:sz w:val="24"/>
                <w:szCs w:val="24"/>
                <w:lang w:eastAsia="ru-RU"/>
              </w:rPr>
            </w:pPr>
          </w:p>
        </w:tc>
      </w:tr>
    </w:tbl>
    <w:p w:rsidR="00A1144A" w:rsidRPr="00A1144A" w:rsidRDefault="00A1144A" w:rsidP="00A1144A">
      <w:pPr>
        <w:tabs>
          <w:tab w:val="left" w:pos="9639"/>
        </w:tabs>
        <w:spacing w:after="0" w:line="240" w:lineRule="auto"/>
        <w:rPr>
          <w:rFonts w:ascii="Times New Roman" w:eastAsia="Times New Roman" w:hAnsi="Times New Roman" w:cs="Times New Roman"/>
          <w:b/>
          <w:sz w:val="28"/>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Наличие специализированной учебной территории по безопасности дорожного движения</w:t>
      </w:r>
      <w:r w:rsidRPr="00A1144A">
        <w:rPr>
          <w:rFonts w:ascii="Times New Roman" w:eastAsia="Times New Roman" w:hAnsi="Times New Roman" w:cs="Times New Roman"/>
          <w:i/>
          <w:sz w:val="24"/>
          <w:szCs w:val="28"/>
          <w:lang w:eastAsia="ru-RU"/>
        </w:rPr>
        <w:t xml:space="preserve"> (нужное обозначить знаком «+»)</w:t>
      </w:r>
    </w:p>
    <w:p w:rsidR="00A1144A" w:rsidRPr="00A1144A" w:rsidRDefault="00A1144A" w:rsidP="00A1144A">
      <w:pPr>
        <w:tabs>
          <w:tab w:val="left" w:pos="9639"/>
        </w:tabs>
        <w:spacing w:after="0" w:line="240" w:lineRule="auto"/>
        <w:rPr>
          <w:rFonts w:ascii="Times New Roman" w:eastAsia="Times New Roman" w:hAnsi="Times New Roman" w:cs="Times New Roman"/>
          <w:sz w:val="10"/>
          <w:szCs w:val="10"/>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sz w:val="28"/>
          <w:szCs w:val="28"/>
          <w:lang w:eastAsia="ru-RU"/>
        </w:rPr>
      </w:pPr>
      <w:proofErr w:type="spellStart"/>
      <w:r w:rsidRPr="00A1144A">
        <w:rPr>
          <w:rFonts w:ascii="Times New Roman" w:eastAsia="Times New Roman" w:hAnsi="Times New Roman" w:cs="Times New Roman"/>
          <w:sz w:val="28"/>
          <w:szCs w:val="28"/>
          <w:lang w:eastAsia="ru-RU"/>
        </w:rPr>
        <w:t>Автогородок</w:t>
      </w:r>
      <w:proofErr w:type="spellEnd"/>
      <w:r w:rsidRPr="00A1144A">
        <w:rPr>
          <w:rFonts w:ascii="Times New Roman" w:eastAsia="Times New Roman" w:hAnsi="Times New Roman" w:cs="Times New Roman"/>
          <w:sz w:val="28"/>
          <w:szCs w:val="28"/>
          <w:lang w:eastAsia="ru-RU"/>
        </w:rPr>
        <w:t xml:space="preserve"> (</w:t>
      </w:r>
      <w:proofErr w:type="spellStart"/>
      <w:r w:rsidRPr="00A1144A">
        <w:rPr>
          <w:rFonts w:ascii="Times New Roman" w:eastAsia="Times New Roman" w:hAnsi="Times New Roman" w:cs="Times New Roman"/>
          <w:sz w:val="28"/>
          <w:szCs w:val="28"/>
          <w:lang w:eastAsia="ru-RU"/>
        </w:rPr>
        <w:t>автоплощадка</w:t>
      </w:r>
      <w:proofErr w:type="spellEnd"/>
      <w:r w:rsidRPr="00A1144A">
        <w:rPr>
          <w:rFonts w:ascii="Times New Roman" w:eastAsia="Times New Roman" w:hAnsi="Times New Roman" w:cs="Times New Roman"/>
          <w:sz w:val="28"/>
          <w:szCs w:val="28"/>
          <w:lang w:eastAsia="ru-RU"/>
        </w:rPr>
        <w:t>)</w:t>
      </w:r>
    </w:p>
    <w:p w:rsidR="00A1144A" w:rsidRPr="00A1144A" w:rsidRDefault="00A1144A" w:rsidP="00A1144A">
      <w:pPr>
        <w:tabs>
          <w:tab w:val="left" w:pos="9639"/>
        </w:tabs>
        <w:spacing w:after="0" w:line="240" w:lineRule="auto"/>
        <w:rPr>
          <w:rFonts w:ascii="Times New Roman" w:eastAsia="Times New Roman" w:hAnsi="Times New Roman" w:cs="Times New Roman"/>
          <w:sz w:val="10"/>
          <w:szCs w:val="10"/>
          <w:lang w:eastAsia="ru-R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544"/>
      </w:tblGrid>
      <w:tr w:rsidR="00A1144A" w:rsidRPr="00A1144A" w:rsidTr="00D70D3B">
        <w:tc>
          <w:tcPr>
            <w:tcW w:w="392"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tabs>
                <w:tab w:val="left" w:pos="9639"/>
              </w:tabs>
              <w:spacing w:after="0" w:line="240" w:lineRule="auto"/>
              <w:jc w:val="center"/>
              <w:rPr>
                <w:rFonts w:ascii="Times New Roman" w:eastAsia="Times New Roman" w:hAnsi="Times New Roman" w:cs="Times New Roman"/>
                <w:sz w:val="28"/>
                <w:szCs w:val="28"/>
                <w:lang w:eastAsia="ru-RU"/>
              </w:rPr>
            </w:pPr>
          </w:p>
        </w:tc>
        <w:tc>
          <w:tcPr>
            <w:tcW w:w="3544" w:type="dxa"/>
            <w:vMerge w:val="restart"/>
            <w:tcBorders>
              <w:top w:val="nil"/>
              <w:left w:val="single" w:sz="4" w:space="0" w:color="auto"/>
              <w:bottom w:val="nil"/>
              <w:right w:val="nil"/>
            </w:tcBorders>
            <w:vAlign w:val="center"/>
            <w:hideMark/>
          </w:tcPr>
          <w:p w:rsidR="00A1144A" w:rsidRPr="00A1144A" w:rsidRDefault="00A1144A" w:rsidP="00A1144A">
            <w:pPr>
              <w:spacing w:after="0" w:line="240" w:lineRule="auto"/>
              <w:ind w:right="-108"/>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 ЕСТЬ</w:t>
            </w:r>
          </w:p>
          <w:p w:rsidR="00A1144A" w:rsidRPr="00A1144A" w:rsidRDefault="00A1144A" w:rsidP="00A1144A">
            <w:pPr>
              <w:spacing w:after="0" w:line="240" w:lineRule="auto"/>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 НЕТ</w:t>
            </w:r>
          </w:p>
        </w:tc>
      </w:tr>
      <w:tr w:rsidR="00A1144A" w:rsidRPr="00A1144A" w:rsidTr="00D70D3B">
        <w:tc>
          <w:tcPr>
            <w:tcW w:w="392"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tabs>
                <w:tab w:val="left" w:pos="9639"/>
              </w:tabs>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w:t>
            </w:r>
          </w:p>
        </w:tc>
        <w:tc>
          <w:tcPr>
            <w:tcW w:w="0" w:type="auto"/>
            <w:vMerge/>
            <w:tcBorders>
              <w:top w:val="nil"/>
              <w:left w:val="single" w:sz="4" w:space="0" w:color="auto"/>
              <w:bottom w:val="nil"/>
              <w:right w:val="nil"/>
            </w:tcBorders>
            <w:vAlign w:val="center"/>
            <w:hideMark/>
          </w:tcPr>
          <w:p w:rsidR="00A1144A" w:rsidRPr="00A1144A" w:rsidRDefault="00A1144A" w:rsidP="00A1144A">
            <w:pPr>
              <w:spacing w:after="0" w:line="240" w:lineRule="auto"/>
              <w:rPr>
                <w:rFonts w:ascii="Times New Roman" w:eastAsia="Times New Roman" w:hAnsi="Times New Roman" w:cs="Times New Roman"/>
                <w:sz w:val="24"/>
                <w:szCs w:val="24"/>
                <w:lang w:eastAsia="ru-RU"/>
              </w:rPr>
            </w:pPr>
          </w:p>
        </w:tc>
      </w:tr>
    </w:tbl>
    <w:p w:rsidR="00A1144A" w:rsidRPr="00A1144A" w:rsidRDefault="00A1144A" w:rsidP="00A1144A">
      <w:pPr>
        <w:tabs>
          <w:tab w:val="left" w:pos="9639"/>
        </w:tabs>
        <w:spacing w:after="0" w:line="240" w:lineRule="auto"/>
        <w:rPr>
          <w:rFonts w:ascii="Times New Roman" w:eastAsia="Times New Roman" w:hAnsi="Times New Roman" w:cs="Times New Roman"/>
          <w:sz w:val="16"/>
          <w:szCs w:val="16"/>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Учебный перекресток</w:t>
      </w:r>
    </w:p>
    <w:p w:rsidR="00A1144A" w:rsidRPr="00A1144A" w:rsidRDefault="00A1144A" w:rsidP="00A1144A">
      <w:pPr>
        <w:tabs>
          <w:tab w:val="left" w:pos="9639"/>
        </w:tabs>
        <w:spacing w:after="0" w:line="240" w:lineRule="auto"/>
        <w:rPr>
          <w:rFonts w:ascii="Times New Roman" w:eastAsia="Times New Roman" w:hAnsi="Times New Roman" w:cs="Times New Roman"/>
          <w:sz w:val="10"/>
          <w:szCs w:val="10"/>
          <w:lang w:eastAsia="ru-R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561"/>
      </w:tblGrid>
      <w:tr w:rsidR="00A1144A" w:rsidRPr="00A1144A" w:rsidTr="00D70D3B">
        <w:tc>
          <w:tcPr>
            <w:tcW w:w="392"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tabs>
                <w:tab w:val="left" w:pos="9639"/>
              </w:tabs>
              <w:spacing w:after="0" w:line="240" w:lineRule="auto"/>
              <w:jc w:val="center"/>
              <w:rPr>
                <w:rFonts w:ascii="Times New Roman" w:eastAsia="Times New Roman" w:hAnsi="Times New Roman" w:cs="Times New Roman"/>
                <w:sz w:val="28"/>
                <w:szCs w:val="28"/>
                <w:lang w:eastAsia="ru-RU"/>
              </w:rPr>
            </w:pPr>
          </w:p>
        </w:tc>
        <w:tc>
          <w:tcPr>
            <w:tcW w:w="5561" w:type="dxa"/>
            <w:vMerge w:val="restart"/>
            <w:tcBorders>
              <w:top w:val="nil"/>
              <w:left w:val="single" w:sz="4" w:space="0" w:color="auto"/>
              <w:bottom w:val="nil"/>
              <w:right w:val="nil"/>
            </w:tcBorders>
            <w:vAlign w:val="center"/>
            <w:hideMark/>
          </w:tcPr>
          <w:p w:rsidR="00A1144A" w:rsidRPr="00A1144A" w:rsidRDefault="00A1144A" w:rsidP="00A1144A">
            <w:pPr>
              <w:tabs>
                <w:tab w:val="left" w:pos="9639"/>
              </w:tabs>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4"/>
                <w:lang w:eastAsia="ru-RU"/>
              </w:rPr>
              <w:t xml:space="preserve">- </w:t>
            </w:r>
            <w:r w:rsidRPr="00A1144A">
              <w:rPr>
                <w:rFonts w:ascii="Times New Roman" w:eastAsia="Times New Roman" w:hAnsi="Times New Roman" w:cs="Times New Roman"/>
                <w:sz w:val="28"/>
                <w:szCs w:val="28"/>
                <w:lang w:eastAsia="ru-RU"/>
              </w:rPr>
              <w:t>в помещении (</w:t>
            </w:r>
            <w:proofErr w:type="gramStart"/>
            <w:r w:rsidRPr="00A1144A">
              <w:rPr>
                <w:rFonts w:ascii="Times New Roman" w:eastAsia="Times New Roman" w:hAnsi="Times New Roman" w:cs="Times New Roman"/>
                <w:sz w:val="28"/>
                <w:szCs w:val="28"/>
                <w:lang w:eastAsia="ru-RU"/>
              </w:rPr>
              <w:t>статичный</w:t>
            </w:r>
            <w:proofErr w:type="gramEnd"/>
            <w:r w:rsidRPr="00A1144A">
              <w:rPr>
                <w:rFonts w:ascii="Times New Roman" w:eastAsia="Times New Roman" w:hAnsi="Times New Roman" w:cs="Times New Roman"/>
                <w:sz w:val="28"/>
                <w:szCs w:val="28"/>
                <w:lang w:eastAsia="ru-RU"/>
              </w:rPr>
              <w:t>)</w:t>
            </w:r>
          </w:p>
          <w:p w:rsidR="00A1144A" w:rsidRPr="00A1144A" w:rsidRDefault="00A1144A" w:rsidP="00A1144A">
            <w:pPr>
              <w:tabs>
                <w:tab w:val="left" w:pos="9639"/>
              </w:tabs>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4"/>
                <w:lang w:eastAsia="ru-RU"/>
              </w:rPr>
              <w:t xml:space="preserve">- </w:t>
            </w:r>
            <w:r w:rsidRPr="00A1144A">
              <w:rPr>
                <w:rFonts w:ascii="Times New Roman" w:eastAsia="Times New Roman" w:hAnsi="Times New Roman" w:cs="Times New Roman"/>
                <w:sz w:val="28"/>
                <w:szCs w:val="28"/>
                <w:lang w:eastAsia="ru-RU"/>
              </w:rPr>
              <w:t>в помещении (</w:t>
            </w:r>
            <w:proofErr w:type="gramStart"/>
            <w:r w:rsidRPr="00A1144A">
              <w:rPr>
                <w:rFonts w:ascii="Times New Roman" w:eastAsia="Times New Roman" w:hAnsi="Times New Roman" w:cs="Times New Roman"/>
                <w:sz w:val="28"/>
                <w:szCs w:val="28"/>
                <w:lang w:eastAsia="ru-RU"/>
              </w:rPr>
              <w:t>съемный</w:t>
            </w:r>
            <w:proofErr w:type="gramEnd"/>
            <w:r w:rsidRPr="00A1144A">
              <w:rPr>
                <w:rFonts w:ascii="Times New Roman" w:eastAsia="Times New Roman" w:hAnsi="Times New Roman" w:cs="Times New Roman"/>
                <w:sz w:val="28"/>
                <w:szCs w:val="28"/>
                <w:lang w:eastAsia="ru-RU"/>
              </w:rPr>
              <w:t>)</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4"/>
                <w:lang w:eastAsia="ru-RU"/>
              </w:rPr>
              <w:t xml:space="preserve">- </w:t>
            </w:r>
            <w:r w:rsidRPr="00A1144A">
              <w:rPr>
                <w:rFonts w:ascii="Times New Roman" w:eastAsia="Times New Roman" w:hAnsi="Times New Roman" w:cs="Times New Roman"/>
                <w:sz w:val="28"/>
                <w:szCs w:val="28"/>
                <w:lang w:eastAsia="ru-RU"/>
              </w:rPr>
              <w:t>на территории ОУ</w:t>
            </w:r>
          </w:p>
        </w:tc>
      </w:tr>
      <w:tr w:rsidR="00A1144A" w:rsidRPr="00A1144A" w:rsidTr="00D70D3B">
        <w:tc>
          <w:tcPr>
            <w:tcW w:w="392"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tabs>
                <w:tab w:val="left" w:pos="9639"/>
              </w:tabs>
              <w:spacing w:after="0" w:line="240" w:lineRule="auto"/>
              <w:jc w:val="center"/>
              <w:rPr>
                <w:rFonts w:ascii="Times New Roman" w:eastAsia="Times New Roman" w:hAnsi="Times New Roman" w:cs="Times New Roman"/>
                <w:sz w:val="28"/>
                <w:szCs w:val="28"/>
                <w:lang w:eastAsia="ru-RU"/>
              </w:rPr>
            </w:pPr>
          </w:p>
        </w:tc>
        <w:tc>
          <w:tcPr>
            <w:tcW w:w="0" w:type="auto"/>
            <w:vMerge/>
            <w:tcBorders>
              <w:top w:val="nil"/>
              <w:left w:val="single" w:sz="4" w:space="0" w:color="auto"/>
              <w:bottom w:val="nil"/>
              <w:right w:val="nil"/>
            </w:tcBorders>
            <w:vAlign w:val="center"/>
            <w:hideMark/>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p>
        </w:tc>
      </w:tr>
      <w:tr w:rsidR="00A1144A" w:rsidRPr="00A1144A" w:rsidTr="00D70D3B">
        <w:tc>
          <w:tcPr>
            <w:tcW w:w="392"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tabs>
                <w:tab w:val="left" w:pos="9639"/>
              </w:tabs>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w:t>
            </w:r>
          </w:p>
        </w:tc>
        <w:tc>
          <w:tcPr>
            <w:tcW w:w="0" w:type="auto"/>
            <w:vMerge/>
            <w:tcBorders>
              <w:top w:val="nil"/>
              <w:left w:val="single" w:sz="4" w:space="0" w:color="auto"/>
              <w:bottom w:val="nil"/>
              <w:right w:val="nil"/>
            </w:tcBorders>
            <w:vAlign w:val="center"/>
            <w:hideMark/>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p>
        </w:tc>
      </w:tr>
    </w:tbl>
    <w:p w:rsidR="00A1144A" w:rsidRPr="00A1144A" w:rsidRDefault="00A1144A" w:rsidP="00A1144A">
      <w:pPr>
        <w:tabs>
          <w:tab w:val="left" w:pos="9639"/>
        </w:tabs>
        <w:spacing w:after="0" w:line="240" w:lineRule="auto"/>
        <w:rPr>
          <w:rFonts w:ascii="Times New Roman" w:eastAsia="Times New Roman" w:hAnsi="Times New Roman" w:cs="Times New Roman"/>
          <w:sz w:val="16"/>
          <w:szCs w:val="16"/>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i/>
          <w:sz w:val="24"/>
          <w:szCs w:val="28"/>
          <w:lang w:eastAsia="ru-RU"/>
        </w:rPr>
      </w:pPr>
      <w:r w:rsidRPr="00A1144A">
        <w:rPr>
          <w:rFonts w:ascii="Times New Roman" w:eastAsia="Times New Roman" w:hAnsi="Times New Roman" w:cs="Times New Roman"/>
          <w:sz w:val="28"/>
          <w:szCs w:val="28"/>
          <w:lang w:eastAsia="ru-RU"/>
        </w:rPr>
        <w:t xml:space="preserve">Наличие в ОУ автобуса (Школьного маршрута) </w:t>
      </w:r>
      <w:r w:rsidRPr="00A1144A">
        <w:rPr>
          <w:rFonts w:ascii="Times New Roman" w:eastAsia="Times New Roman" w:hAnsi="Times New Roman" w:cs="Times New Roman"/>
          <w:i/>
          <w:sz w:val="24"/>
          <w:szCs w:val="28"/>
          <w:lang w:eastAsia="ru-RU"/>
        </w:rPr>
        <w:t>(нужное обозначить знаком «+»)</w:t>
      </w:r>
    </w:p>
    <w:p w:rsidR="00A1144A" w:rsidRPr="00A1144A" w:rsidRDefault="00A1144A" w:rsidP="00A1144A">
      <w:pPr>
        <w:tabs>
          <w:tab w:val="left" w:pos="9639"/>
        </w:tabs>
        <w:spacing w:after="0" w:line="240" w:lineRule="auto"/>
        <w:rPr>
          <w:rFonts w:ascii="Times New Roman" w:eastAsia="Times New Roman" w:hAnsi="Times New Roman" w:cs="Times New Roman"/>
          <w:sz w:val="10"/>
          <w:szCs w:val="10"/>
          <w:lang w:eastAsia="ru-R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544"/>
      </w:tblGrid>
      <w:tr w:rsidR="00A1144A" w:rsidRPr="00A1144A" w:rsidTr="00D70D3B">
        <w:trPr>
          <w:trHeight w:val="270"/>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A1144A" w:rsidRPr="00A1144A" w:rsidRDefault="00A1144A" w:rsidP="00A1144A">
            <w:pPr>
              <w:tabs>
                <w:tab w:val="left" w:pos="9639"/>
              </w:tabs>
              <w:spacing w:after="0" w:line="240" w:lineRule="auto"/>
              <w:jc w:val="center"/>
              <w:rPr>
                <w:rFonts w:ascii="Times New Roman" w:eastAsia="Times New Roman" w:hAnsi="Times New Roman" w:cs="Times New Roman"/>
                <w:sz w:val="28"/>
                <w:szCs w:val="28"/>
                <w:lang w:eastAsia="ru-RU"/>
              </w:rPr>
            </w:pPr>
          </w:p>
        </w:tc>
        <w:tc>
          <w:tcPr>
            <w:tcW w:w="3544" w:type="dxa"/>
            <w:vMerge w:val="restart"/>
            <w:tcBorders>
              <w:top w:val="nil"/>
              <w:left w:val="single" w:sz="4" w:space="0" w:color="auto"/>
              <w:right w:val="nil"/>
            </w:tcBorders>
            <w:vAlign w:val="center"/>
            <w:hideMark/>
          </w:tcPr>
          <w:p w:rsidR="00A1144A" w:rsidRPr="00A1144A" w:rsidRDefault="00A1144A" w:rsidP="00A1144A">
            <w:pPr>
              <w:spacing w:after="0" w:line="240" w:lineRule="auto"/>
              <w:ind w:right="-108"/>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 ЕСТЬ</w:t>
            </w:r>
          </w:p>
          <w:p w:rsidR="00A1144A" w:rsidRPr="00A1144A" w:rsidRDefault="00A1144A" w:rsidP="00A1144A">
            <w:pPr>
              <w:spacing w:after="0" w:line="240" w:lineRule="auto"/>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 НЕТ</w:t>
            </w:r>
          </w:p>
        </w:tc>
      </w:tr>
      <w:tr w:rsidR="00A1144A" w:rsidRPr="00A1144A" w:rsidTr="00D70D3B">
        <w:trPr>
          <w:trHeight w:val="285"/>
        </w:trPr>
        <w:tc>
          <w:tcPr>
            <w:tcW w:w="392"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tabs>
                <w:tab w:val="left" w:pos="9639"/>
              </w:tabs>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w:t>
            </w:r>
          </w:p>
        </w:tc>
        <w:tc>
          <w:tcPr>
            <w:tcW w:w="3544" w:type="dxa"/>
            <w:vMerge/>
            <w:tcBorders>
              <w:left w:val="single" w:sz="4" w:space="0" w:color="auto"/>
              <w:bottom w:val="nil"/>
              <w:right w:val="nil"/>
            </w:tcBorders>
            <w:vAlign w:val="center"/>
          </w:tcPr>
          <w:p w:rsidR="00A1144A" w:rsidRPr="00A1144A" w:rsidRDefault="00A1144A" w:rsidP="00A1144A">
            <w:pPr>
              <w:spacing w:after="0" w:line="240" w:lineRule="auto"/>
              <w:ind w:right="-108"/>
              <w:rPr>
                <w:rFonts w:ascii="Times New Roman" w:eastAsia="Times New Roman" w:hAnsi="Times New Roman" w:cs="Times New Roman"/>
                <w:sz w:val="24"/>
                <w:szCs w:val="24"/>
                <w:lang w:eastAsia="ru-RU"/>
              </w:rPr>
            </w:pPr>
          </w:p>
        </w:tc>
      </w:tr>
    </w:tbl>
    <w:p w:rsidR="00A1144A" w:rsidRPr="00A1144A" w:rsidRDefault="00A1144A" w:rsidP="00A1144A">
      <w:pPr>
        <w:tabs>
          <w:tab w:val="left" w:pos="9639"/>
        </w:tabs>
        <w:spacing w:after="0" w:line="240" w:lineRule="auto"/>
        <w:rPr>
          <w:rFonts w:ascii="Times New Roman" w:eastAsia="Times New Roman" w:hAnsi="Times New Roman" w:cs="Times New Roman"/>
          <w:b/>
          <w:sz w:val="16"/>
          <w:szCs w:val="16"/>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Режим работы ОУ (время)</w:t>
      </w:r>
    </w:p>
    <w:p w:rsidR="00A1144A" w:rsidRPr="00A1144A" w:rsidRDefault="00A1144A" w:rsidP="00A1144A">
      <w:pPr>
        <w:tabs>
          <w:tab w:val="left" w:pos="9639"/>
        </w:tabs>
        <w:spacing w:after="0" w:line="240" w:lineRule="auto"/>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394"/>
      </w:tblGrid>
      <w:tr w:rsidR="00A1144A" w:rsidRPr="00A1144A" w:rsidTr="00D70D3B">
        <w:trPr>
          <w:trHeight w:val="277"/>
        </w:trPr>
        <w:tc>
          <w:tcPr>
            <w:tcW w:w="1668" w:type="dxa"/>
            <w:tcBorders>
              <w:top w:val="nil"/>
              <w:left w:val="nil"/>
              <w:bottom w:val="nil"/>
              <w:right w:val="single" w:sz="4" w:space="0" w:color="auto"/>
            </w:tcBorders>
            <w:vAlign w:val="center"/>
          </w:tcPr>
          <w:p w:rsidR="00A1144A" w:rsidRPr="00A1144A" w:rsidRDefault="00A1144A" w:rsidP="00A1144A">
            <w:pPr>
              <w:spacing w:after="0" w:line="240" w:lineRule="auto"/>
              <w:contextualSpacing/>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Круглосуточно</w:t>
            </w:r>
          </w:p>
        </w:tc>
      </w:tr>
      <w:tr w:rsidR="00A1144A" w:rsidRPr="00A1144A" w:rsidTr="00D70D3B">
        <w:trPr>
          <w:trHeight w:val="277"/>
        </w:trPr>
        <w:tc>
          <w:tcPr>
            <w:tcW w:w="1668" w:type="dxa"/>
            <w:tcBorders>
              <w:top w:val="nil"/>
              <w:left w:val="nil"/>
              <w:bottom w:val="nil"/>
              <w:right w:val="single" w:sz="4" w:space="0" w:color="auto"/>
            </w:tcBorders>
            <w:vAlign w:val="center"/>
            <w:hideMark/>
          </w:tcPr>
          <w:p w:rsidR="00A1144A" w:rsidRPr="00A1144A" w:rsidRDefault="00A1144A" w:rsidP="00A1144A">
            <w:pPr>
              <w:spacing w:after="0" w:line="240" w:lineRule="auto"/>
              <w:contextualSpacing/>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1-ая смена:</w:t>
            </w:r>
          </w:p>
        </w:tc>
        <w:tc>
          <w:tcPr>
            <w:tcW w:w="4394"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08.30-13.30</w:t>
            </w:r>
          </w:p>
        </w:tc>
      </w:tr>
      <w:tr w:rsidR="00A1144A" w:rsidRPr="00A1144A" w:rsidTr="00D70D3B">
        <w:trPr>
          <w:trHeight w:val="225"/>
        </w:trPr>
        <w:tc>
          <w:tcPr>
            <w:tcW w:w="1668" w:type="dxa"/>
            <w:tcBorders>
              <w:top w:val="nil"/>
              <w:left w:val="nil"/>
              <w:bottom w:val="nil"/>
              <w:right w:val="single" w:sz="4" w:space="0" w:color="auto"/>
            </w:tcBorders>
            <w:vAlign w:val="center"/>
            <w:hideMark/>
          </w:tcPr>
          <w:p w:rsidR="00A1144A" w:rsidRPr="00A1144A" w:rsidRDefault="00A1144A" w:rsidP="00A1144A">
            <w:pPr>
              <w:spacing w:after="0" w:line="240" w:lineRule="auto"/>
              <w:contextualSpacing/>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2-ая смена:</w:t>
            </w:r>
          </w:p>
        </w:tc>
        <w:tc>
          <w:tcPr>
            <w:tcW w:w="4394"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w:t>
            </w:r>
          </w:p>
        </w:tc>
      </w:tr>
    </w:tbl>
    <w:p w:rsidR="00A1144A" w:rsidRPr="00A1144A" w:rsidRDefault="00A1144A" w:rsidP="00A1144A">
      <w:pPr>
        <w:tabs>
          <w:tab w:val="left" w:pos="9639"/>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sz w:val="28"/>
          <w:szCs w:val="28"/>
          <w:lang w:eastAsia="ru-RU"/>
        </w:rPr>
      </w:pP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670"/>
      </w:tblGrid>
      <w:tr w:rsidR="00A1144A" w:rsidRPr="00A1144A" w:rsidTr="00D70D3B">
        <w:trPr>
          <w:trHeight w:val="419"/>
        </w:trPr>
        <w:tc>
          <w:tcPr>
            <w:tcW w:w="3652" w:type="dxa"/>
            <w:tcBorders>
              <w:top w:val="nil"/>
              <w:left w:val="nil"/>
              <w:bottom w:val="nil"/>
              <w:right w:val="single" w:sz="4" w:space="0" w:color="auto"/>
            </w:tcBorders>
            <w:vAlign w:val="center"/>
            <w:hideMark/>
          </w:tcPr>
          <w:p w:rsidR="00A1144A" w:rsidRPr="00A1144A" w:rsidRDefault="00A1144A" w:rsidP="00A1144A">
            <w:pPr>
              <w:spacing w:after="0" w:line="240" w:lineRule="auto"/>
              <w:contextualSpacing/>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Внеурочная деятельность:</w:t>
            </w:r>
          </w:p>
        </w:tc>
        <w:tc>
          <w:tcPr>
            <w:tcW w:w="5670"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в соответствии с расписанием </w:t>
            </w:r>
            <w:r w:rsidRPr="00A1144A">
              <w:rPr>
                <w:rFonts w:ascii="Times New Roman" w:eastAsia="Times New Roman" w:hAnsi="Times New Roman" w:cs="Times New Roman"/>
                <w:i/>
                <w:sz w:val="28"/>
                <w:szCs w:val="28"/>
                <w:lang w:eastAsia="ru-RU"/>
              </w:rPr>
              <w:t>(приложение)</w:t>
            </w:r>
          </w:p>
        </w:tc>
      </w:tr>
    </w:tbl>
    <w:p w:rsidR="00A1144A" w:rsidRPr="00A1144A" w:rsidRDefault="00A1144A" w:rsidP="00A1144A">
      <w:pPr>
        <w:tabs>
          <w:tab w:val="left" w:pos="9639"/>
        </w:tabs>
        <w:spacing w:after="0" w:line="240" w:lineRule="auto"/>
        <w:rPr>
          <w:rFonts w:ascii="Times New Roman" w:eastAsia="Times New Roman" w:hAnsi="Times New Roman" w:cs="Times New Roman"/>
          <w:sz w:val="32"/>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i/>
          <w:sz w:val="28"/>
          <w:szCs w:val="26"/>
          <w:lang w:eastAsia="ru-RU"/>
        </w:rPr>
      </w:pPr>
      <w:r w:rsidRPr="00A1144A">
        <w:rPr>
          <w:rFonts w:ascii="Times New Roman" w:eastAsia="Times New Roman" w:hAnsi="Times New Roman" w:cs="Times New Roman"/>
          <w:b/>
          <w:sz w:val="28"/>
          <w:szCs w:val="26"/>
          <w:lang w:eastAsia="ru-RU"/>
        </w:rPr>
        <w:t xml:space="preserve">Школьный маршрут </w:t>
      </w:r>
      <w:r w:rsidRPr="00A1144A">
        <w:rPr>
          <w:rFonts w:ascii="Times New Roman" w:eastAsia="Times New Roman" w:hAnsi="Times New Roman" w:cs="Times New Roman"/>
          <w:i/>
          <w:sz w:val="28"/>
          <w:szCs w:val="26"/>
          <w:lang w:eastAsia="ru-RU"/>
        </w:rPr>
        <w:t>(заполняется при наличии такового)</w:t>
      </w:r>
    </w:p>
    <w:p w:rsidR="00A1144A" w:rsidRPr="00A1144A" w:rsidRDefault="00A1144A" w:rsidP="00A1144A">
      <w:pPr>
        <w:tabs>
          <w:tab w:val="left" w:pos="9639"/>
        </w:tabs>
        <w:spacing w:after="0" w:line="240" w:lineRule="auto"/>
        <w:rPr>
          <w:rFonts w:ascii="Times New Roman" w:eastAsia="Times New Roman" w:hAnsi="Times New Roman" w:cs="Times New Roman"/>
          <w:b/>
          <w:sz w:val="16"/>
          <w:szCs w:val="16"/>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b/>
          <w:sz w:val="26"/>
          <w:szCs w:val="26"/>
          <w:lang w:eastAsia="ru-RU"/>
        </w:rPr>
      </w:pPr>
      <w:r w:rsidRPr="00A1144A">
        <w:rPr>
          <w:rFonts w:ascii="Times New Roman" w:eastAsia="Times New Roman" w:hAnsi="Times New Roman" w:cs="Times New Roman"/>
          <w:b/>
          <w:sz w:val="26"/>
          <w:szCs w:val="26"/>
          <w:lang w:eastAsia="ru-RU"/>
        </w:rPr>
        <w:t>Лицо, ответственное от организации, предоставляющей школьный автобус</w:t>
      </w: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1144A" w:rsidRPr="00A1144A" w:rsidTr="00D70D3B">
        <w:tc>
          <w:tcPr>
            <w:tcW w:w="2093"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7513"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7089"/>
      </w:tblGrid>
      <w:tr w:rsidR="00A1144A" w:rsidRPr="00A1144A" w:rsidTr="00D70D3B">
        <w:tc>
          <w:tcPr>
            <w:tcW w:w="2482"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089"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12"/>
      </w:tblGrid>
      <w:tr w:rsidR="00A1144A" w:rsidRPr="00A1144A" w:rsidTr="00D70D3B">
        <w:tc>
          <w:tcPr>
            <w:tcW w:w="959"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Адрес</w:t>
            </w:r>
          </w:p>
        </w:tc>
        <w:tc>
          <w:tcPr>
            <w:tcW w:w="8612"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rPr>
          <w:rFonts w:ascii="Times New Roman" w:eastAsia="Times New Roman" w:hAnsi="Times New Roman" w:cs="Times New Roman"/>
          <w:b/>
          <w:sz w:val="26"/>
          <w:szCs w:val="26"/>
          <w:lang w:eastAsia="ru-RU"/>
        </w:rPr>
      </w:pPr>
    </w:p>
    <w:p w:rsidR="00A1144A" w:rsidRPr="00A1144A" w:rsidRDefault="00A1144A" w:rsidP="00A1144A">
      <w:pPr>
        <w:spacing w:after="0" w:line="240" w:lineRule="auto"/>
        <w:rPr>
          <w:rFonts w:ascii="Times New Roman" w:eastAsia="Times New Roman" w:hAnsi="Times New Roman" w:cs="Times New Roman"/>
          <w:b/>
          <w:sz w:val="26"/>
          <w:szCs w:val="26"/>
          <w:lang w:eastAsia="ru-RU"/>
        </w:rPr>
      </w:pPr>
      <w:r w:rsidRPr="00A1144A">
        <w:rPr>
          <w:rFonts w:ascii="Times New Roman" w:eastAsia="Times New Roman" w:hAnsi="Times New Roman" w:cs="Times New Roman"/>
          <w:b/>
          <w:sz w:val="26"/>
          <w:szCs w:val="26"/>
          <w:lang w:eastAsia="ru-RU"/>
        </w:rPr>
        <w:t>Водитель школьного автобуса: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7089"/>
      </w:tblGrid>
      <w:tr w:rsidR="00A1144A" w:rsidRPr="00A1144A" w:rsidTr="00D70D3B">
        <w:tc>
          <w:tcPr>
            <w:tcW w:w="2482"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089"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p w:rsidR="00A1144A" w:rsidRPr="00A1144A" w:rsidRDefault="00A1144A" w:rsidP="00A1144A">
      <w:pPr>
        <w:spacing w:after="0" w:line="240" w:lineRule="auto"/>
        <w:rPr>
          <w:rFonts w:ascii="Times New Roman" w:eastAsia="Times New Roman" w:hAnsi="Times New Roman" w:cs="Times New Roman"/>
          <w:b/>
          <w:sz w:val="16"/>
          <w:szCs w:val="16"/>
          <w:lang w:eastAsia="ru-RU"/>
        </w:rPr>
      </w:pPr>
    </w:p>
    <w:p w:rsidR="00A1144A" w:rsidRPr="00A1144A" w:rsidRDefault="00A1144A" w:rsidP="00A1144A">
      <w:pPr>
        <w:spacing w:after="0" w:line="240" w:lineRule="auto"/>
        <w:rPr>
          <w:rFonts w:ascii="Times New Roman" w:eastAsia="Times New Roman" w:hAnsi="Times New Roman" w:cs="Times New Roman"/>
          <w:b/>
          <w:sz w:val="26"/>
          <w:szCs w:val="26"/>
          <w:lang w:eastAsia="ru-RU"/>
        </w:rPr>
      </w:pPr>
      <w:r w:rsidRPr="00A1144A">
        <w:rPr>
          <w:rFonts w:ascii="Times New Roman" w:eastAsia="Times New Roman" w:hAnsi="Times New Roman" w:cs="Times New Roman"/>
          <w:b/>
          <w:sz w:val="26"/>
          <w:szCs w:val="26"/>
          <w:lang w:eastAsia="ru-RU"/>
        </w:rPr>
        <w:t>Руководитель или ответственный работник дорожно-эксплуатационной организации, осуществляющей содержание УДС</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Суворов Валерий Викторович</w:t>
            </w: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7089"/>
      </w:tblGrid>
      <w:tr w:rsidR="00A1144A" w:rsidRPr="00A1144A" w:rsidTr="00D70D3B">
        <w:tc>
          <w:tcPr>
            <w:tcW w:w="2482"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089"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87"/>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Адрес организации:</w:t>
            </w:r>
          </w:p>
        </w:tc>
        <w:tc>
          <w:tcPr>
            <w:tcW w:w="7087"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rPr>
          <w:rFonts w:ascii="Times New Roman" w:eastAsia="Times New Roman" w:hAnsi="Times New Roman" w:cs="Times New Roman"/>
          <w:b/>
          <w:sz w:val="32"/>
          <w:szCs w:val="26"/>
          <w:lang w:eastAsia="ru-RU"/>
        </w:rPr>
      </w:pPr>
    </w:p>
    <w:p w:rsidR="00A1144A" w:rsidRPr="00A1144A" w:rsidRDefault="00A1144A" w:rsidP="00A1144A">
      <w:pPr>
        <w:spacing w:after="0" w:line="240" w:lineRule="auto"/>
        <w:rPr>
          <w:rFonts w:ascii="Times New Roman" w:eastAsia="Times New Roman" w:hAnsi="Times New Roman" w:cs="Times New Roman"/>
          <w:b/>
          <w:sz w:val="26"/>
          <w:szCs w:val="26"/>
          <w:lang w:eastAsia="ru-RU"/>
        </w:rPr>
      </w:pPr>
      <w:r w:rsidRPr="00A1144A">
        <w:rPr>
          <w:rFonts w:ascii="Times New Roman" w:eastAsia="Times New Roman" w:hAnsi="Times New Roman" w:cs="Times New Roman"/>
          <w:b/>
          <w:sz w:val="26"/>
          <w:szCs w:val="26"/>
          <w:lang w:eastAsia="ru-RU"/>
        </w:rPr>
        <w:t>Руководитель или ответственный работник дорожно-эксплуатационной организации, осуществляющей содержание ТСОДД</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A1144A" w:rsidRPr="00A1144A" w:rsidTr="00D70D3B">
        <w:tc>
          <w:tcPr>
            <w:tcW w:w="817"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7089"/>
      </w:tblGrid>
      <w:tr w:rsidR="00A1144A" w:rsidRPr="00A1144A" w:rsidTr="00D70D3B">
        <w:tc>
          <w:tcPr>
            <w:tcW w:w="2482"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Контактный телефон</w:t>
            </w:r>
          </w:p>
        </w:tc>
        <w:tc>
          <w:tcPr>
            <w:tcW w:w="7089"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88"/>
      </w:tblGrid>
      <w:tr w:rsidR="00A1144A" w:rsidRPr="00A1144A" w:rsidTr="00D70D3B">
        <w:tc>
          <w:tcPr>
            <w:tcW w:w="2518" w:type="dxa"/>
            <w:tcBorders>
              <w:top w:val="nil"/>
              <w:left w:val="nil"/>
              <w:bottom w:val="nil"/>
              <w:right w:val="single" w:sz="4" w:space="0" w:color="auto"/>
            </w:tcBorders>
            <w:hideMark/>
          </w:tcPr>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4"/>
                <w:szCs w:val="28"/>
                <w:lang w:eastAsia="ru-RU"/>
              </w:rPr>
              <w:t>Адрес организации:</w:t>
            </w:r>
          </w:p>
        </w:tc>
        <w:tc>
          <w:tcPr>
            <w:tcW w:w="7088" w:type="dxa"/>
            <w:tcBorders>
              <w:top w:val="single" w:sz="4" w:space="0" w:color="auto"/>
              <w:left w:val="single" w:sz="4" w:space="0" w:color="auto"/>
              <w:bottom w:val="single" w:sz="4" w:space="0" w:color="auto"/>
              <w:right w:val="single" w:sz="4" w:space="0" w:color="auto"/>
            </w:tcBorders>
          </w:tcPr>
          <w:p w:rsidR="00A1144A" w:rsidRPr="00A1144A" w:rsidRDefault="00A1144A" w:rsidP="00A1144A">
            <w:pPr>
              <w:spacing w:after="0" w:line="240" w:lineRule="auto"/>
              <w:jc w:val="both"/>
              <w:rPr>
                <w:rFonts w:ascii="Times New Roman" w:eastAsia="Times New Roman" w:hAnsi="Times New Roman" w:cs="Times New Roman"/>
                <w:sz w:val="24"/>
                <w:szCs w:val="24"/>
                <w:lang w:eastAsia="ru-RU"/>
              </w:rPr>
            </w:pPr>
          </w:p>
        </w:tc>
      </w:tr>
    </w:tbl>
    <w:p w:rsidR="00A1144A" w:rsidRPr="00A1144A" w:rsidRDefault="00A1144A" w:rsidP="00A1144A">
      <w:pPr>
        <w:tabs>
          <w:tab w:val="left" w:pos="4095"/>
        </w:tabs>
        <w:spacing w:after="0" w:line="240" w:lineRule="auto"/>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ab/>
      </w:r>
    </w:p>
    <w:p w:rsidR="00A1144A" w:rsidRPr="00A1144A" w:rsidRDefault="00A1144A" w:rsidP="00A1144A">
      <w:pPr>
        <w:tabs>
          <w:tab w:val="left" w:pos="9639"/>
        </w:tabs>
        <w:spacing w:after="0" w:line="240" w:lineRule="auto"/>
        <w:rPr>
          <w:rFonts w:ascii="Times New Roman" w:eastAsia="Times New Roman" w:hAnsi="Times New Roman" w:cs="Times New Roman"/>
          <w:b/>
          <w:sz w:val="28"/>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b/>
          <w:sz w:val="28"/>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b/>
          <w:sz w:val="28"/>
          <w:szCs w:val="28"/>
          <w:lang w:eastAsia="ru-RU"/>
        </w:rPr>
      </w:pPr>
    </w:p>
    <w:p w:rsidR="00A1144A" w:rsidRPr="00A1144A" w:rsidRDefault="00A1144A" w:rsidP="00A1144A">
      <w:pPr>
        <w:tabs>
          <w:tab w:val="left" w:pos="9639"/>
        </w:tabs>
        <w:spacing w:after="0" w:line="240" w:lineRule="auto"/>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Телефоны оперативных служб:</w:t>
      </w:r>
    </w:p>
    <w:p w:rsidR="00A1144A" w:rsidRPr="00A1144A" w:rsidRDefault="00A1144A" w:rsidP="00A1144A">
      <w:pPr>
        <w:tabs>
          <w:tab w:val="left" w:pos="9639"/>
        </w:tabs>
        <w:spacing w:after="0" w:line="240" w:lineRule="auto"/>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394"/>
      </w:tblGrid>
      <w:tr w:rsidR="00A1144A" w:rsidRPr="00A1144A" w:rsidTr="00D70D3B">
        <w:trPr>
          <w:trHeight w:val="274"/>
        </w:trPr>
        <w:tc>
          <w:tcPr>
            <w:tcW w:w="4219" w:type="dxa"/>
            <w:tcBorders>
              <w:top w:val="nil"/>
              <w:left w:val="nil"/>
              <w:bottom w:val="nil"/>
              <w:right w:val="single" w:sz="4" w:space="0" w:color="auto"/>
            </w:tcBorders>
            <w:vAlign w:val="center"/>
            <w:hideMark/>
          </w:tcPr>
          <w:p w:rsidR="00A1144A" w:rsidRPr="00A1144A" w:rsidRDefault="00A1144A" w:rsidP="00A1144A">
            <w:pPr>
              <w:spacing w:after="0"/>
              <w:contextualSpacing/>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МЧС</w:t>
            </w:r>
          </w:p>
        </w:tc>
        <w:tc>
          <w:tcPr>
            <w:tcW w:w="4394"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01, сот. 112</w:t>
            </w:r>
          </w:p>
        </w:tc>
      </w:tr>
      <w:tr w:rsidR="00A1144A" w:rsidRPr="00A1144A" w:rsidTr="00D70D3B">
        <w:trPr>
          <w:trHeight w:val="229"/>
        </w:trPr>
        <w:tc>
          <w:tcPr>
            <w:tcW w:w="4219" w:type="dxa"/>
            <w:tcBorders>
              <w:top w:val="nil"/>
              <w:left w:val="nil"/>
              <w:bottom w:val="nil"/>
              <w:right w:val="single" w:sz="4" w:space="0" w:color="auto"/>
            </w:tcBorders>
            <w:vAlign w:val="center"/>
            <w:hideMark/>
          </w:tcPr>
          <w:p w:rsidR="00A1144A" w:rsidRPr="00A1144A" w:rsidRDefault="00A1144A" w:rsidP="00A1144A">
            <w:pPr>
              <w:spacing w:after="0"/>
              <w:contextualSpacing/>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Полиция</w:t>
            </w:r>
          </w:p>
        </w:tc>
        <w:tc>
          <w:tcPr>
            <w:tcW w:w="4394"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02</w:t>
            </w:r>
          </w:p>
        </w:tc>
      </w:tr>
      <w:tr w:rsidR="00A1144A" w:rsidRPr="00A1144A" w:rsidTr="00D70D3B">
        <w:trPr>
          <w:trHeight w:val="320"/>
        </w:trPr>
        <w:tc>
          <w:tcPr>
            <w:tcW w:w="4219" w:type="dxa"/>
            <w:tcBorders>
              <w:top w:val="nil"/>
              <w:left w:val="nil"/>
              <w:bottom w:val="nil"/>
              <w:right w:val="single" w:sz="4" w:space="0" w:color="auto"/>
            </w:tcBorders>
            <w:vAlign w:val="center"/>
            <w:hideMark/>
          </w:tcPr>
          <w:p w:rsidR="00A1144A" w:rsidRPr="00A1144A" w:rsidRDefault="00A1144A" w:rsidP="00A1144A">
            <w:pPr>
              <w:spacing w:after="0"/>
              <w:contextualSpacing/>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Дежурная часть отела ГИБДД</w:t>
            </w:r>
          </w:p>
        </w:tc>
        <w:tc>
          <w:tcPr>
            <w:tcW w:w="4394"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72-51-44, 72-29-65</w:t>
            </w:r>
          </w:p>
        </w:tc>
      </w:tr>
      <w:tr w:rsidR="00A1144A" w:rsidRPr="00A1144A" w:rsidTr="00D70D3B">
        <w:trPr>
          <w:trHeight w:val="320"/>
        </w:trPr>
        <w:tc>
          <w:tcPr>
            <w:tcW w:w="4219" w:type="dxa"/>
            <w:tcBorders>
              <w:top w:val="nil"/>
              <w:left w:val="nil"/>
              <w:bottom w:val="nil"/>
              <w:right w:val="single" w:sz="4" w:space="0" w:color="auto"/>
            </w:tcBorders>
            <w:vAlign w:val="center"/>
            <w:hideMark/>
          </w:tcPr>
          <w:p w:rsidR="00A1144A" w:rsidRPr="00A1144A" w:rsidRDefault="00A1144A" w:rsidP="00A1144A">
            <w:pPr>
              <w:spacing w:after="0"/>
              <w:contextualSpacing/>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телефон доверия отдела ГИБДД</w:t>
            </w:r>
          </w:p>
        </w:tc>
        <w:tc>
          <w:tcPr>
            <w:tcW w:w="4394"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72-85-90</w:t>
            </w:r>
          </w:p>
        </w:tc>
      </w:tr>
      <w:tr w:rsidR="00A1144A" w:rsidRPr="00A1144A" w:rsidTr="00D70D3B">
        <w:trPr>
          <w:trHeight w:val="125"/>
        </w:trPr>
        <w:tc>
          <w:tcPr>
            <w:tcW w:w="4219" w:type="dxa"/>
            <w:tcBorders>
              <w:top w:val="nil"/>
              <w:left w:val="nil"/>
              <w:bottom w:val="nil"/>
              <w:right w:val="single" w:sz="4" w:space="0" w:color="auto"/>
            </w:tcBorders>
            <w:vAlign w:val="center"/>
            <w:hideMark/>
          </w:tcPr>
          <w:p w:rsidR="00A1144A" w:rsidRPr="00A1144A" w:rsidRDefault="00A1144A" w:rsidP="00A1144A">
            <w:pPr>
              <w:spacing w:after="0"/>
              <w:contextualSpacing/>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Отделение по пропаганде БДД</w:t>
            </w:r>
          </w:p>
        </w:tc>
        <w:tc>
          <w:tcPr>
            <w:tcW w:w="4394"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72-46-00</w:t>
            </w:r>
          </w:p>
        </w:tc>
      </w:tr>
      <w:tr w:rsidR="00A1144A" w:rsidRPr="00A1144A" w:rsidTr="00D70D3B">
        <w:trPr>
          <w:trHeight w:val="216"/>
        </w:trPr>
        <w:tc>
          <w:tcPr>
            <w:tcW w:w="4219" w:type="dxa"/>
            <w:tcBorders>
              <w:top w:val="nil"/>
              <w:left w:val="nil"/>
              <w:bottom w:val="nil"/>
              <w:right w:val="single" w:sz="4" w:space="0" w:color="auto"/>
            </w:tcBorders>
            <w:vAlign w:val="center"/>
            <w:hideMark/>
          </w:tcPr>
          <w:p w:rsidR="00A1144A" w:rsidRPr="00A1144A" w:rsidRDefault="00A1144A" w:rsidP="00A1144A">
            <w:pPr>
              <w:spacing w:after="0"/>
              <w:contextualSpacing/>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Скорая помощь</w:t>
            </w:r>
          </w:p>
        </w:tc>
        <w:tc>
          <w:tcPr>
            <w:tcW w:w="4394" w:type="dxa"/>
            <w:tcBorders>
              <w:top w:val="single" w:sz="4" w:space="0" w:color="auto"/>
              <w:left w:val="single" w:sz="4" w:space="0" w:color="auto"/>
              <w:bottom w:val="single" w:sz="4" w:space="0" w:color="auto"/>
              <w:right w:val="single" w:sz="4" w:space="0" w:color="auto"/>
            </w:tcBorders>
            <w:vAlign w:val="center"/>
          </w:tcPr>
          <w:p w:rsidR="00A1144A" w:rsidRPr="00A1144A" w:rsidRDefault="00A1144A" w:rsidP="00A1144A">
            <w:pPr>
              <w:spacing w:after="0"/>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03</w:t>
            </w:r>
          </w:p>
        </w:tc>
      </w:tr>
    </w:tbl>
    <w:p w:rsidR="00A1144A" w:rsidRPr="00A1144A" w:rsidRDefault="00A1144A" w:rsidP="00A1144A">
      <w:pPr>
        <w:spacing w:line="240" w:lineRule="auto"/>
        <w:rPr>
          <w:rFonts w:ascii="Calibri" w:eastAsia="Times New Roman" w:hAnsi="Calibri" w:cs="Times New Roman"/>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tabs>
          <w:tab w:val="left" w:pos="3180"/>
        </w:tabs>
        <w:spacing w:line="240" w:lineRule="auto"/>
        <w:rPr>
          <w:rFonts w:ascii="Calibri" w:eastAsia="Times New Roman" w:hAnsi="Calibri" w:cs="Times New Roman"/>
          <w:i/>
          <w:u w:val="single"/>
          <w:lang w:eastAsia="ru-RU"/>
        </w:rPr>
      </w:pPr>
      <w:r w:rsidRPr="00A1144A">
        <w:rPr>
          <w:rFonts w:ascii="Calibri" w:eastAsia="Times New Roman" w:hAnsi="Calibri" w:cs="Times New Roman"/>
          <w:i/>
          <w:lang w:eastAsia="ru-RU"/>
        </w:rPr>
        <w:tab/>
      </w: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rPr>
          <w:rFonts w:ascii="Calibri" w:eastAsia="Times New Roman" w:hAnsi="Calibri" w:cs="Times New Roman"/>
          <w:i/>
          <w:lang w:eastAsia="ru-RU"/>
        </w:rPr>
      </w:pPr>
    </w:p>
    <w:p w:rsidR="00A1144A" w:rsidRPr="00A1144A" w:rsidRDefault="00A1144A" w:rsidP="00A1144A">
      <w:pPr>
        <w:spacing w:line="240" w:lineRule="auto"/>
        <w:jc w:val="center"/>
        <w:rPr>
          <w:rFonts w:ascii="Calibri" w:eastAsia="Times New Roman" w:hAnsi="Calibri" w:cs="Times New Roman"/>
          <w:i/>
          <w:lang w:eastAsia="ru-RU"/>
        </w:rPr>
        <w:sectPr w:rsidR="00A1144A" w:rsidRPr="00A1144A" w:rsidSect="00770A45">
          <w:footerReference w:type="default" r:id="rId6"/>
          <w:pgSz w:w="11906" w:h="16838"/>
          <w:pgMar w:top="1134" w:right="850" w:bottom="1134" w:left="1701" w:header="708" w:footer="178" w:gutter="0"/>
          <w:cols w:space="708"/>
          <w:titlePg/>
          <w:docGrid w:linePitch="360"/>
        </w:sectPr>
      </w:pPr>
      <w:r w:rsidRPr="00A1144A">
        <w:rPr>
          <w:rFonts w:ascii="Calibri" w:eastAsia="Times New Roman" w:hAnsi="Calibri" w:cs="Times New Roman"/>
          <w:i/>
          <w:lang w:eastAsia="ru-RU"/>
        </w:rPr>
        <w:object w:dxaOrig="12631" w:dyaOrig="17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730.5pt" o:ole="">
            <v:imagedata r:id="rId7" o:title=""/>
          </v:shape>
          <o:OLEObject Type="Embed" ProgID="AcroExch.Document.11" ShapeID="_x0000_i1025" DrawAspect="Content" ObjectID="_1442387907" r:id="rId8"/>
        </w:object>
      </w:r>
    </w:p>
    <w:p w:rsidR="00A1144A" w:rsidRPr="00A1144A" w:rsidRDefault="00A1144A" w:rsidP="00A1144A">
      <w:pPr>
        <w:tabs>
          <w:tab w:val="left" w:pos="3975"/>
        </w:tabs>
        <w:spacing w:after="0" w:line="240" w:lineRule="auto"/>
        <w:rPr>
          <w:rFonts w:ascii="Arial" w:eastAsia="Times New Roman" w:hAnsi="Arial" w:cs="Arial"/>
          <w:b/>
          <w:sz w:val="32"/>
          <w:szCs w:val="28"/>
          <w:lang w:eastAsia="ru-RU"/>
        </w:rPr>
      </w:pPr>
    </w:p>
    <w:p w:rsidR="00A1144A" w:rsidRPr="00A1144A" w:rsidRDefault="00A1144A" w:rsidP="00A1144A">
      <w:pPr>
        <w:spacing w:after="0" w:line="240" w:lineRule="auto"/>
        <w:jc w:val="right"/>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«УТВЕРЖДАЮ»:</w:t>
      </w:r>
    </w:p>
    <w:p w:rsidR="00A1144A" w:rsidRPr="00A1144A" w:rsidRDefault="00A1144A" w:rsidP="00A1144A">
      <w:pPr>
        <w:spacing w:after="0" w:line="240" w:lineRule="auto"/>
        <w:jc w:val="right"/>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Директор 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 «Специальная (коррекционная)</w:t>
      </w:r>
    </w:p>
    <w:p w:rsidR="00A1144A" w:rsidRPr="00A1144A" w:rsidRDefault="00A1144A" w:rsidP="00A1144A">
      <w:pPr>
        <w:spacing w:after="0" w:line="240" w:lineRule="auto"/>
        <w:jc w:val="right"/>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общеобразовательная школа-интернат № 22, </w:t>
      </w:r>
      <w:r w:rsidRPr="00A1144A">
        <w:rPr>
          <w:rFonts w:ascii="Times New Roman" w:eastAsia="Times New Roman" w:hAnsi="Times New Roman" w:cs="Times New Roman"/>
          <w:sz w:val="28"/>
          <w:szCs w:val="28"/>
          <w:lang w:val="en-US" w:eastAsia="ru-RU"/>
        </w:rPr>
        <w:t>V</w:t>
      </w:r>
      <w:r w:rsidRPr="00A1144A">
        <w:rPr>
          <w:rFonts w:ascii="Times New Roman" w:eastAsia="Times New Roman" w:hAnsi="Times New Roman" w:cs="Times New Roman"/>
          <w:sz w:val="28"/>
          <w:szCs w:val="28"/>
          <w:lang w:eastAsia="ru-RU"/>
        </w:rPr>
        <w:t xml:space="preserve"> вида» </w:t>
      </w:r>
    </w:p>
    <w:p w:rsidR="00A1144A" w:rsidRPr="00A1144A" w:rsidRDefault="00A1144A" w:rsidP="00A1144A">
      <w:pPr>
        <w:spacing w:after="0" w:line="240" w:lineRule="auto"/>
        <w:jc w:val="right"/>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___________ Т. Л. Истомина</w:t>
      </w:r>
    </w:p>
    <w:p w:rsidR="00A1144A" w:rsidRPr="00A1144A" w:rsidRDefault="00A1144A" w:rsidP="00A1144A">
      <w:pPr>
        <w:spacing w:after="0" w:line="240" w:lineRule="auto"/>
        <w:jc w:val="right"/>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«___»_____________20___ г.</w:t>
      </w:r>
    </w:p>
    <w:p w:rsidR="00A1144A" w:rsidRPr="00A1144A" w:rsidRDefault="00A1144A" w:rsidP="00A1144A">
      <w:pPr>
        <w:shd w:val="clear" w:color="auto" w:fill="FFFFFF"/>
        <w:tabs>
          <w:tab w:val="left" w:pos="0"/>
          <w:tab w:val="left" w:pos="326"/>
        </w:tabs>
        <w:spacing w:after="0" w:line="240" w:lineRule="auto"/>
        <w:jc w:val="right"/>
        <w:rPr>
          <w:rFonts w:ascii="Times New Roman" w:eastAsia="Times New Roman" w:hAnsi="Times New Roman" w:cs="Times New Roman"/>
          <w:b/>
          <w:caps/>
          <w:sz w:val="28"/>
          <w:szCs w:val="28"/>
          <w:lang w:eastAsia="ru-RU"/>
        </w:rPr>
      </w:pPr>
    </w:p>
    <w:p w:rsidR="00A1144A" w:rsidRPr="00A1144A" w:rsidRDefault="00A1144A" w:rsidP="00A1144A">
      <w:pPr>
        <w:shd w:val="clear" w:color="auto" w:fill="FFFFFF"/>
        <w:tabs>
          <w:tab w:val="left" w:pos="0"/>
          <w:tab w:val="left" w:pos="326"/>
        </w:tabs>
        <w:spacing w:after="0" w:line="240" w:lineRule="auto"/>
        <w:jc w:val="center"/>
        <w:rPr>
          <w:rFonts w:ascii="Arial" w:eastAsia="Times New Roman" w:hAnsi="Arial" w:cs="Arial"/>
          <w:b/>
          <w:caps/>
          <w:sz w:val="32"/>
          <w:szCs w:val="28"/>
          <w:lang w:eastAsia="ru-RU"/>
        </w:rPr>
      </w:pPr>
      <w:r w:rsidRPr="00A1144A">
        <w:rPr>
          <w:rFonts w:ascii="Arial" w:eastAsia="Times New Roman" w:hAnsi="Arial" w:cs="Arial"/>
          <w:b/>
          <w:caps/>
          <w:sz w:val="32"/>
          <w:szCs w:val="28"/>
          <w:lang w:eastAsia="ru-RU"/>
        </w:rPr>
        <w:t>план работы</w:t>
      </w:r>
    </w:p>
    <w:p w:rsidR="00A1144A" w:rsidRPr="00A1144A" w:rsidRDefault="00A1144A" w:rsidP="00A1144A">
      <w:pPr>
        <w:spacing w:after="0" w:line="240" w:lineRule="auto"/>
        <w:jc w:val="center"/>
        <w:rPr>
          <w:rFonts w:ascii="Arial" w:eastAsia="Times New Roman" w:hAnsi="Arial" w:cs="Arial"/>
          <w:lang w:eastAsia="ru-RU"/>
        </w:rPr>
      </w:pPr>
      <w:r w:rsidRPr="00A1144A">
        <w:rPr>
          <w:rFonts w:ascii="Arial" w:eastAsia="Times New Roman" w:hAnsi="Arial" w:cs="Arial"/>
          <w:lang w:eastAsia="ru-RU"/>
        </w:rPr>
        <w:t>___</w:t>
      </w:r>
      <w:r w:rsidRPr="00A1144A">
        <w:rPr>
          <w:rFonts w:ascii="Times New Roman" w:eastAsia="Times New Roman" w:hAnsi="Times New Roman" w:cs="Times New Roman"/>
          <w:b/>
          <w:sz w:val="28"/>
          <w:szCs w:val="28"/>
          <w:u w:val="single"/>
          <w:lang w:eastAsia="ru-RU"/>
        </w:rPr>
        <w:t>МБ</w:t>
      </w:r>
      <w:proofErr w:type="gramStart"/>
      <w:r w:rsidRPr="00A1144A">
        <w:rPr>
          <w:rFonts w:ascii="Times New Roman" w:eastAsia="Times New Roman" w:hAnsi="Times New Roman" w:cs="Times New Roman"/>
          <w:b/>
          <w:sz w:val="28"/>
          <w:szCs w:val="28"/>
          <w:u w:val="single"/>
          <w:lang w:eastAsia="ru-RU"/>
        </w:rPr>
        <w:t>С(</w:t>
      </w:r>
      <w:proofErr w:type="gramEnd"/>
      <w:r w:rsidRPr="00A1144A">
        <w:rPr>
          <w:rFonts w:ascii="Times New Roman" w:eastAsia="Times New Roman" w:hAnsi="Times New Roman" w:cs="Times New Roman"/>
          <w:b/>
          <w:sz w:val="28"/>
          <w:szCs w:val="28"/>
          <w:u w:val="single"/>
          <w:lang w:eastAsia="ru-RU"/>
        </w:rPr>
        <w:t>К)ОУ «Специальная (коррекционная) общеобразовательная школа-интернат № 22, вида»</w:t>
      </w:r>
      <w:r w:rsidRPr="00A1144A">
        <w:rPr>
          <w:rFonts w:ascii="Arial" w:eastAsia="Times New Roman" w:hAnsi="Arial" w:cs="Arial"/>
          <w:sz w:val="28"/>
          <w:szCs w:val="28"/>
          <w:lang w:eastAsia="ru-RU"/>
        </w:rPr>
        <w:t>__</w:t>
      </w:r>
    </w:p>
    <w:p w:rsidR="00A1144A" w:rsidRPr="00A1144A" w:rsidRDefault="00A1144A" w:rsidP="00A1144A">
      <w:pPr>
        <w:spacing w:before="120" w:after="0" w:line="240" w:lineRule="auto"/>
        <w:jc w:val="center"/>
        <w:rPr>
          <w:rFonts w:ascii="Arial" w:eastAsia="Times New Roman" w:hAnsi="Arial" w:cs="Arial"/>
          <w:i/>
          <w:lang w:eastAsia="ru-RU"/>
        </w:rPr>
      </w:pPr>
      <w:r w:rsidRPr="00A1144A">
        <w:rPr>
          <w:rFonts w:ascii="Arial" w:eastAsia="Times New Roman" w:hAnsi="Arial" w:cs="Arial"/>
          <w:i/>
          <w:lang w:eastAsia="ru-RU"/>
        </w:rPr>
        <w:t>(полное наименование образовательного учреждения)</w:t>
      </w:r>
    </w:p>
    <w:p w:rsidR="00A1144A" w:rsidRPr="00A1144A" w:rsidRDefault="00A1144A" w:rsidP="00A1144A">
      <w:pPr>
        <w:shd w:val="clear" w:color="auto" w:fill="FFFFFF"/>
        <w:tabs>
          <w:tab w:val="left" w:pos="326"/>
          <w:tab w:val="left" w:pos="993"/>
        </w:tabs>
        <w:spacing w:after="0" w:line="240" w:lineRule="auto"/>
        <w:jc w:val="center"/>
        <w:rPr>
          <w:rFonts w:ascii="Arial" w:eastAsia="Times New Roman" w:hAnsi="Arial" w:cs="Arial"/>
          <w:b/>
          <w:sz w:val="32"/>
          <w:szCs w:val="28"/>
          <w:lang w:eastAsia="ru-RU"/>
        </w:rPr>
      </w:pPr>
      <w:r w:rsidRPr="00A1144A">
        <w:rPr>
          <w:rFonts w:ascii="Arial" w:eastAsia="Times New Roman" w:hAnsi="Arial" w:cs="Arial"/>
          <w:b/>
          <w:sz w:val="32"/>
          <w:szCs w:val="28"/>
          <w:lang w:eastAsia="ru-RU"/>
        </w:rPr>
        <w:t>по предупреждению детского дорожно-транспортного травматизма</w:t>
      </w:r>
    </w:p>
    <w:p w:rsidR="00A1144A" w:rsidRPr="00A1144A" w:rsidRDefault="00A1144A" w:rsidP="00A1144A">
      <w:pPr>
        <w:spacing w:after="0" w:line="240" w:lineRule="auto"/>
        <w:jc w:val="center"/>
        <w:rPr>
          <w:rFonts w:ascii="Arial" w:eastAsia="Times New Roman" w:hAnsi="Arial" w:cs="Arial"/>
          <w:b/>
          <w:sz w:val="28"/>
          <w:lang w:eastAsia="ru-RU"/>
        </w:rPr>
      </w:pPr>
      <w:r w:rsidRPr="00A1144A">
        <w:rPr>
          <w:rFonts w:ascii="Arial" w:eastAsia="Times New Roman" w:hAnsi="Arial" w:cs="Arial"/>
          <w:b/>
          <w:sz w:val="28"/>
          <w:lang w:eastAsia="ru-RU"/>
        </w:rPr>
        <w:t>2013 – 2014 уч. год</w:t>
      </w:r>
    </w:p>
    <w:p w:rsidR="00A1144A" w:rsidRPr="00A1144A" w:rsidRDefault="00A1144A" w:rsidP="00A1144A">
      <w:pPr>
        <w:shd w:val="clear" w:color="auto" w:fill="FFFFFF"/>
        <w:tabs>
          <w:tab w:val="left" w:pos="326"/>
          <w:tab w:val="left" w:pos="993"/>
        </w:tabs>
        <w:spacing w:after="0" w:line="240" w:lineRule="auto"/>
        <w:jc w:val="center"/>
        <w:rPr>
          <w:rFonts w:ascii="Arial" w:eastAsia="Times New Roman" w:hAnsi="Arial" w:cs="Arial"/>
          <w:b/>
          <w:sz w:val="32"/>
          <w:szCs w:val="28"/>
          <w:lang w:eastAsia="ru-RU"/>
        </w:rPr>
      </w:pPr>
    </w:p>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Исходя из анализа работы по пропаганде безопасности дорожного движения и профилактики детского дорожно-транспортного  травматизма (ДДТТ) на базе общеобразовательного учреждения в 2012 – 2013 учебном году определены цел</w:t>
      </w:r>
      <w:proofErr w:type="gramStart"/>
      <w:r w:rsidRPr="00A1144A">
        <w:rPr>
          <w:rFonts w:ascii="Times New Roman" w:eastAsia="Times New Roman" w:hAnsi="Times New Roman" w:cs="Times New Roman"/>
          <w:sz w:val="28"/>
          <w:szCs w:val="28"/>
          <w:lang w:eastAsia="ru-RU"/>
        </w:rPr>
        <w:t>ь(</w:t>
      </w:r>
      <w:proofErr w:type="gramEnd"/>
      <w:r w:rsidRPr="00A1144A">
        <w:rPr>
          <w:rFonts w:ascii="Times New Roman" w:eastAsia="Times New Roman" w:hAnsi="Times New Roman" w:cs="Times New Roman"/>
          <w:sz w:val="28"/>
          <w:szCs w:val="28"/>
          <w:lang w:eastAsia="ru-RU"/>
        </w:rPr>
        <w:t xml:space="preserve">и) и задачи на 2013 – 2014 учебный год.  </w:t>
      </w:r>
    </w:p>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Тема года</w:t>
      </w:r>
      <w:r w:rsidRPr="00A1144A">
        <w:rPr>
          <w:rFonts w:ascii="Times New Roman" w:eastAsia="Times New Roman" w:hAnsi="Times New Roman" w:cs="Times New Roman"/>
          <w:sz w:val="28"/>
          <w:szCs w:val="28"/>
          <w:lang w:eastAsia="ru-RU"/>
        </w:rPr>
        <w:t>: «Детская безопасность на дорогах – составная часть заботы Государства о здоровом и безопасном образе жизни её юных граждан» В. В. Путин</w:t>
      </w:r>
    </w:p>
    <w:p w:rsidR="00A1144A" w:rsidRPr="00A1144A" w:rsidRDefault="00A1144A" w:rsidP="00A1144A">
      <w:pPr>
        <w:tabs>
          <w:tab w:val="left" w:pos="964"/>
        </w:tabs>
        <w:spacing w:after="0"/>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bCs/>
          <w:sz w:val="28"/>
          <w:szCs w:val="28"/>
          <w:lang w:eastAsia="ru-RU"/>
        </w:rPr>
        <w:t>Цел</w:t>
      </w:r>
      <w:proofErr w:type="gramStart"/>
      <w:r w:rsidRPr="00A1144A">
        <w:rPr>
          <w:rFonts w:ascii="Times New Roman" w:eastAsia="Times New Roman" w:hAnsi="Times New Roman" w:cs="Times New Roman"/>
          <w:b/>
          <w:bCs/>
          <w:sz w:val="28"/>
          <w:szCs w:val="28"/>
          <w:lang w:eastAsia="ru-RU"/>
        </w:rPr>
        <w:t>ь(</w:t>
      </w:r>
      <w:proofErr w:type="gramEnd"/>
      <w:r w:rsidRPr="00A1144A">
        <w:rPr>
          <w:rFonts w:ascii="Times New Roman" w:eastAsia="Times New Roman" w:hAnsi="Times New Roman" w:cs="Times New Roman"/>
          <w:b/>
          <w:bCs/>
          <w:sz w:val="28"/>
          <w:szCs w:val="28"/>
          <w:lang w:eastAsia="ru-RU"/>
        </w:rPr>
        <w:t xml:space="preserve">и): </w:t>
      </w:r>
      <w:r w:rsidRPr="00A1144A">
        <w:rPr>
          <w:rFonts w:ascii="Times New Roman" w:eastAsia="Times New Roman" w:hAnsi="Times New Roman" w:cs="Times New Roman"/>
          <w:bCs/>
          <w:sz w:val="28"/>
          <w:szCs w:val="28"/>
          <w:lang w:eastAsia="ru-RU"/>
        </w:rPr>
        <w:t>предупреждение детского дорожно-транспортного травматизма посредством подготовки детей к безопасному участию в дорожном движении, в условиях улично-дорожной сети.</w:t>
      </w:r>
    </w:p>
    <w:p w:rsidR="00A1144A" w:rsidRPr="00A1144A" w:rsidRDefault="00A1144A" w:rsidP="00A1144A">
      <w:pPr>
        <w:tabs>
          <w:tab w:val="left" w:pos="964"/>
        </w:tabs>
        <w:spacing w:after="0"/>
        <w:jc w:val="both"/>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 xml:space="preserve">Задачи: </w:t>
      </w:r>
    </w:p>
    <w:p w:rsidR="00A1144A" w:rsidRPr="00A1144A" w:rsidRDefault="00A1144A" w:rsidP="00A1144A">
      <w:pPr>
        <w:numPr>
          <w:ilvl w:val="0"/>
          <w:numId w:val="11"/>
        </w:numPr>
        <w:tabs>
          <w:tab w:val="left" w:pos="964"/>
        </w:tabs>
        <w:spacing w:after="0"/>
        <w:contextualSpacing/>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обучать детей и подростков основам безопасного дорожного движения;</w:t>
      </w:r>
    </w:p>
    <w:p w:rsidR="00A1144A" w:rsidRPr="00A1144A" w:rsidRDefault="00A1144A" w:rsidP="00A1144A">
      <w:pPr>
        <w:numPr>
          <w:ilvl w:val="0"/>
          <w:numId w:val="11"/>
        </w:numPr>
        <w:tabs>
          <w:tab w:val="left" w:pos="964"/>
        </w:tabs>
        <w:spacing w:after="0"/>
        <w:contextualSpacing/>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воспитывать законопослушных участников дорожного движения, знающих, уважающих и соблюдающих законы Российской Федерации в области обеспечения безопасности дорожного движения;</w:t>
      </w:r>
    </w:p>
    <w:p w:rsidR="00A1144A" w:rsidRPr="00A1144A" w:rsidRDefault="00A1144A" w:rsidP="00A1144A">
      <w:pPr>
        <w:numPr>
          <w:ilvl w:val="0"/>
          <w:numId w:val="11"/>
        </w:numPr>
        <w:tabs>
          <w:tab w:val="left" w:pos="964"/>
        </w:tabs>
        <w:spacing w:after="0"/>
        <w:contextualSpacing/>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вырабатывать у школьников способность предвидеть (прогнозировать, оценивать) посредством практико-ориентированного восприятия окружающей действительности опасную дорожную ситуацию, принимать адекватные решения в непрерывно меняющихся условиях дорожного движения;</w:t>
      </w:r>
    </w:p>
    <w:p w:rsidR="00A1144A" w:rsidRPr="00A1144A" w:rsidRDefault="00A1144A" w:rsidP="00A1144A">
      <w:pPr>
        <w:numPr>
          <w:ilvl w:val="0"/>
          <w:numId w:val="11"/>
        </w:numPr>
        <w:tabs>
          <w:tab w:val="left" w:pos="964"/>
        </w:tabs>
        <w:spacing w:after="0"/>
        <w:contextualSpacing/>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способствовать подготовке школьников к жизни в условиях интенсивного дорожного движения.</w:t>
      </w:r>
    </w:p>
    <w:p w:rsidR="00A1144A" w:rsidRPr="00A1144A" w:rsidRDefault="00A1144A" w:rsidP="00A1144A">
      <w:pPr>
        <w:tabs>
          <w:tab w:val="left" w:pos="3953"/>
        </w:tabs>
        <w:spacing w:after="0"/>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 xml:space="preserve">Направления работы по предупреждению ДДТТ: </w:t>
      </w:r>
    </w:p>
    <w:p w:rsidR="00A1144A" w:rsidRPr="00A1144A" w:rsidRDefault="00A1144A" w:rsidP="00A1144A">
      <w:pPr>
        <w:shd w:val="clear" w:color="auto" w:fill="FFFFFF"/>
        <w:tabs>
          <w:tab w:val="left" w:pos="326"/>
          <w:tab w:val="left" w:pos="531"/>
          <w:tab w:val="left" w:pos="993"/>
        </w:tabs>
        <w:spacing w:after="0"/>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Основные формы проведения мероприятий:</w:t>
      </w:r>
    </w:p>
    <w:p w:rsidR="00A1144A" w:rsidRPr="00A1144A" w:rsidRDefault="00A1144A" w:rsidP="00A1144A">
      <w:pPr>
        <w:shd w:val="clear" w:color="auto" w:fill="FFFFFF"/>
        <w:tabs>
          <w:tab w:val="left" w:pos="326"/>
          <w:tab w:val="left" w:pos="993"/>
        </w:tabs>
        <w:spacing w:after="0" w:line="240" w:lineRule="auto"/>
        <w:jc w:val="center"/>
        <w:rPr>
          <w:rFonts w:ascii="Times New Roman" w:eastAsia="Times New Roman" w:hAnsi="Times New Roman" w:cs="Times New Roman"/>
          <w:b/>
          <w:sz w:val="28"/>
          <w:szCs w:val="28"/>
          <w:lang w:eastAsia="ru-RU"/>
        </w:rPr>
      </w:pPr>
    </w:p>
    <w:tbl>
      <w:tblPr>
        <w:tblW w:w="15398" w:type="dxa"/>
        <w:jc w:val="center"/>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6"/>
        <w:gridCol w:w="5924"/>
        <w:gridCol w:w="2600"/>
        <w:gridCol w:w="1913"/>
        <w:gridCol w:w="1985"/>
        <w:gridCol w:w="2320"/>
      </w:tblGrid>
      <w:tr w:rsidR="00A1144A" w:rsidRPr="00A1144A" w:rsidTr="00D70D3B">
        <w:trPr>
          <w:trHeight w:val="842"/>
          <w:tblHeader/>
          <w:jc w:val="center"/>
        </w:trPr>
        <w:tc>
          <w:tcPr>
            <w:tcW w:w="656" w:type="dxa"/>
            <w:shd w:val="clear" w:color="auto" w:fill="auto"/>
            <w:vAlign w:val="center"/>
          </w:tcPr>
          <w:p w:rsidR="00A1144A" w:rsidRPr="00A1144A" w:rsidRDefault="00A1144A" w:rsidP="00A1144A">
            <w:pPr>
              <w:spacing w:after="0" w:line="240" w:lineRule="auto"/>
              <w:jc w:val="center"/>
              <w:rPr>
                <w:rFonts w:ascii="Arial" w:eastAsia="Times New Roman" w:hAnsi="Arial" w:cs="Arial"/>
                <w:b/>
                <w:szCs w:val="28"/>
                <w:lang w:eastAsia="ru-RU"/>
              </w:rPr>
            </w:pPr>
            <w:r w:rsidRPr="00A1144A">
              <w:rPr>
                <w:rFonts w:ascii="Arial" w:eastAsia="Times New Roman" w:hAnsi="Arial" w:cs="Arial"/>
                <w:b/>
                <w:szCs w:val="28"/>
                <w:lang w:eastAsia="ru-RU"/>
              </w:rPr>
              <w:br w:type="page"/>
              <w:t>№</w:t>
            </w:r>
          </w:p>
        </w:tc>
        <w:tc>
          <w:tcPr>
            <w:tcW w:w="5924" w:type="dxa"/>
            <w:shd w:val="clear" w:color="auto" w:fill="auto"/>
            <w:vAlign w:val="center"/>
          </w:tcPr>
          <w:p w:rsidR="00A1144A" w:rsidRPr="00A1144A" w:rsidRDefault="00A1144A" w:rsidP="00A1144A">
            <w:pPr>
              <w:spacing w:after="0" w:line="240" w:lineRule="auto"/>
              <w:jc w:val="center"/>
              <w:rPr>
                <w:rFonts w:ascii="Arial" w:eastAsia="Times New Roman" w:hAnsi="Arial" w:cs="Arial"/>
                <w:b/>
                <w:szCs w:val="28"/>
                <w:lang w:eastAsia="ru-RU"/>
              </w:rPr>
            </w:pPr>
            <w:r w:rsidRPr="00A1144A">
              <w:rPr>
                <w:rFonts w:ascii="Arial" w:eastAsia="Times New Roman" w:hAnsi="Arial" w:cs="Arial"/>
                <w:b/>
                <w:szCs w:val="28"/>
                <w:lang w:eastAsia="ru-RU"/>
              </w:rPr>
              <w:t>Наименование мероприятия</w:t>
            </w:r>
          </w:p>
        </w:tc>
        <w:tc>
          <w:tcPr>
            <w:tcW w:w="2600" w:type="dxa"/>
            <w:shd w:val="clear" w:color="auto" w:fill="auto"/>
            <w:vAlign w:val="center"/>
          </w:tcPr>
          <w:p w:rsidR="00A1144A" w:rsidRPr="00A1144A" w:rsidRDefault="00A1144A" w:rsidP="00A1144A">
            <w:pPr>
              <w:spacing w:after="0" w:line="240" w:lineRule="auto"/>
              <w:jc w:val="center"/>
              <w:rPr>
                <w:rFonts w:ascii="Arial" w:eastAsia="Times New Roman" w:hAnsi="Arial" w:cs="Arial"/>
                <w:b/>
                <w:szCs w:val="28"/>
                <w:lang w:eastAsia="ru-RU"/>
              </w:rPr>
            </w:pPr>
            <w:r w:rsidRPr="00A1144A">
              <w:rPr>
                <w:rFonts w:ascii="Arial" w:eastAsia="Times New Roman" w:hAnsi="Arial" w:cs="Arial"/>
                <w:b/>
                <w:szCs w:val="28"/>
                <w:lang w:eastAsia="ru-RU"/>
              </w:rPr>
              <w:t>Категория</w:t>
            </w:r>
          </w:p>
          <w:p w:rsidR="00A1144A" w:rsidRPr="00A1144A" w:rsidRDefault="00A1144A" w:rsidP="00A1144A">
            <w:pPr>
              <w:spacing w:after="0" w:line="240" w:lineRule="auto"/>
              <w:jc w:val="center"/>
              <w:rPr>
                <w:rFonts w:ascii="Arial" w:eastAsia="Times New Roman" w:hAnsi="Arial" w:cs="Arial"/>
                <w:b/>
                <w:szCs w:val="28"/>
                <w:lang w:eastAsia="ru-RU"/>
              </w:rPr>
            </w:pPr>
            <w:r w:rsidRPr="00A1144A">
              <w:rPr>
                <w:rFonts w:ascii="Arial" w:eastAsia="Times New Roman" w:hAnsi="Arial" w:cs="Arial"/>
                <w:b/>
                <w:szCs w:val="28"/>
                <w:lang w:eastAsia="ru-RU"/>
              </w:rPr>
              <w:t>участников</w:t>
            </w:r>
          </w:p>
        </w:tc>
        <w:tc>
          <w:tcPr>
            <w:tcW w:w="1913" w:type="dxa"/>
            <w:shd w:val="clear" w:color="auto" w:fill="auto"/>
            <w:vAlign w:val="center"/>
          </w:tcPr>
          <w:p w:rsidR="00A1144A" w:rsidRPr="00A1144A" w:rsidRDefault="00A1144A" w:rsidP="00A1144A">
            <w:pPr>
              <w:spacing w:after="0" w:line="240" w:lineRule="auto"/>
              <w:jc w:val="center"/>
              <w:rPr>
                <w:rFonts w:ascii="Arial" w:eastAsia="Times New Roman" w:hAnsi="Arial" w:cs="Arial"/>
                <w:b/>
                <w:szCs w:val="28"/>
                <w:lang w:eastAsia="ru-RU"/>
              </w:rPr>
            </w:pPr>
            <w:r w:rsidRPr="00A1144A">
              <w:rPr>
                <w:rFonts w:ascii="Arial" w:eastAsia="Times New Roman" w:hAnsi="Arial" w:cs="Arial"/>
                <w:b/>
                <w:szCs w:val="28"/>
                <w:lang w:eastAsia="ru-RU"/>
              </w:rPr>
              <w:t xml:space="preserve">Сроки </w:t>
            </w:r>
          </w:p>
          <w:p w:rsidR="00A1144A" w:rsidRPr="00A1144A" w:rsidRDefault="00A1144A" w:rsidP="00A1144A">
            <w:pPr>
              <w:spacing w:after="0" w:line="240" w:lineRule="auto"/>
              <w:jc w:val="center"/>
              <w:rPr>
                <w:rFonts w:ascii="Arial" w:eastAsia="Times New Roman" w:hAnsi="Arial" w:cs="Arial"/>
                <w:b/>
                <w:szCs w:val="28"/>
                <w:lang w:eastAsia="ru-RU"/>
              </w:rPr>
            </w:pPr>
            <w:r w:rsidRPr="00A1144A">
              <w:rPr>
                <w:rFonts w:ascii="Arial" w:eastAsia="Times New Roman" w:hAnsi="Arial" w:cs="Arial"/>
                <w:b/>
                <w:szCs w:val="28"/>
                <w:lang w:eastAsia="ru-RU"/>
              </w:rPr>
              <w:t>выполнения</w:t>
            </w:r>
          </w:p>
        </w:tc>
        <w:tc>
          <w:tcPr>
            <w:tcW w:w="1985" w:type="dxa"/>
            <w:shd w:val="clear" w:color="auto" w:fill="auto"/>
            <w:vAlign w:val="center"/>
          </w:tcPr>
          <w:p w:rsidR="00A1144A" w:rsidRPr="00A1144A" w:rsidRDefault="00A1144A" w:rsidP="00A1144A">
            <w:pPr>
              <w:spacing w:after="0" w:line="240" w:lineRule="auto"/>
              <w:jc w:val="center"/>
              <w:rPr>
                <w:rFonts w:ascii="Arial" w:eastAsia="Times New Roman" w:hAnsi="Arial" w:cs="Arial"/>
                <w:b/>
                <w:szCs w:val="28"/>
                <w:lang w:eastAsia="ru-RU"/>
              </w:rPr>
            </w:pPr>
            <w:r w:rsidRPr="00A1144A">
              <w:rPr>
                <w:rFonts w:ascii="Arial" w:eastAsia="Times New Roman" w:hAnsi="Arial" w:cs="Arial"/>
                <w:b/>
                <w:szCs w:val="28"/>
                <w:lang w:eastAsia="ru-RU"/>
              </w:rPr>
              <w:t>Место проведения</w:t>
            </w:r>
          </w:p>
        </w:tc>
        <w:tc>
          <w:tcPr>
            <w:tcW w:w="2320" w:type="dxa"/>
            <w:shd w:val="clear" w:color="auto" w:fill="auto"/>
            <w:vAlign w:val="center"/>
          </w:tcPr>
          <w:p w:rsidR="00A1144A" w:rsidRPr="00A1144A" w:rsidRDefault="00A1144A" w:rsidP="00A1144A">
            <w:pPr>
              <w:spacing w:after="0" w:line="240" w:lineRule="auto"/>
              <w:jc w:val="center"/>
              <w:rPr>
                <w:rFonts w:ascii="Arial" w:eastAsia="Times New Roman" w:hAnsi="Arial" w:cs="Arial"/>
                <w:b/>
                <w:szCs w:val="28"/>
                <w:lang w:eastAsia="ru-RU"/>
              </w:rPr>
            </w:pPr>
            <w:r w:rsidRPr="00A1144A">
              <w:rPr>
                <w:rFonts w:ascii="Arial" w:eastAsia="Times New Roman" w:hAnsi="Arial" w:cs="Arial"/>
                <w:b/>
                <w:szCs w:val="28"/>
                <w:lang w:eastAsia="ru-RU"/>
              </w:rPr>
              <w:t>Ответственные</w:t>
            </w:r>
          </w:p>
        </w:tc>
      </w:tr>
      <w:tr w:rsidR="00A1144A" w:rsidRPr="00A1144A" w:rsidTr="00D70D3B">
        <w:trPr>
          <w:trHeight w:val="309"/>
          <w:jc w:val="center"/>
        </w:trPr>
        <w:tc>
          <w:tcPr>
            <w:tcW w:w="15398" w:type="dxa"/>
            <w:gridSpan w:val="6"/>
            <w:shd w:val="clear" w:color="auto" w:fill="auto"/>
            <w:vAlign w:val="center"/>
          </w:tcPr>
          <w:p w:rsidR="00A1144A" w:rsidRPr="00A1144A" w:rsidRDefault="00A1144A" w:rsidP="00A1144A">
            <w:pPr>
              <w:spacing w:after="0"/>
              <w:jc w:val="center"/>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РАЗДЕЛ 1. Профилактические мероприятия внутри ОУ</w:t>
            </w:r>
          </w:p>
        </w:tc>
      </w:tr>
      <w:tr w:rsidR="00A1144A" w:rsidRPr="00A1144A" w:rsidTr="00D70D3B">
        <w:trPr>
          <w:jc w:val="center"/>
        </w:trPr>
        <w:tc>
          <w:tcPr>
            <w:tcW w:w="15398" w:type="dxa"/>
            <w:gridSpan w:val="6"/>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1.1 Информационно-методическая деятельность</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Информационно-методическое совещание по предупреждению ДДТТ «Организация работы по предупреждению ДДТТ в 2013-2014 уч. году»</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Педагогические работники УО</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03.09.2013 г.</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Консультация для педагогических работников ОУ по вопросам обучения детей ПДД</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Педагогические работники УО</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Пятница</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14.00-15.00</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УМЦ БДДД и </w:t>
            </w:r>
            <w:proofErr w:type="gramStart"/>
            <w:r w:rsidRPr="00A1144A">
              <w:rPr>
                <w:rFonts w:ascii="Times New Roman" w:eastAsia="Times New Roman" w:hAnsi="Times New Roman" w:cs="Times New Roman"/>
                <w:sz w:val="28"/>
                <w:szCs w:val="28"/>
                <w:lang w:eastAsia="ru-RU"/>
              </w:rPr>
              <w:t>Ю</w:t>
            </w:r>
            <w:proofErr w:type="gramEnd"/>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Соснина Т. Н., зам. директора по БЖ,</w:t>
            </w:r>
          </w:p>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Бондарева И. Ю., зав. «УМЦ </w:t>
            </w:r>
            <w:proofErr w:type="spellStart"/>
            <w:r w:rsidRPr="00A1144A">
              <w:rPr>
                <w:rFonts w:ascii="Times New Roman" w:eastAsia="Times New Roman" w:hAnsi="Times New Roman" w:cs="Times New Roman"/>
                <w:sz w:val="28"/>
                <w:szCs w:val="28"/>
                <w:lang w:eastAsia="ru-RU"/>
              </w:rPr>
              <w:t>БДДДиЮ</w:t>
            </w:r>
            <w:proofErr w:type="spellEnd"/>
            <w:r w:rsidRPr="00A1144A">
              <w:rPr>
                <w:rFonts w:ascii="Times New Roman" w:eastAsia="Times New Roman" w:hAnsi="Times New Roman" w:cs="Times New Roman"/>
                <w:sz w:val="28"/>
                <w:szCs w:val="28"/>
                <w:lang w:eastAsia="ru-RU"/>
              </w:rPr>
              <w:t>»</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3</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Информационные совещания по организации и проведению плановых городских мероприятий</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Педагогические работники УО</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4</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Заседание МО классных руководителей по организации профилактики ДДТТ</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Классные руководители</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 р. в год</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proofErr w:type="spellStart"/>
            <w:r w:rsidRPr="00A1144A">
              <w:rPr>
                <w:rFonts w:ascii="Times New Roman" w:eastAsia="Times New Roman" w:hAnsi="Times New Roman" w:cs="Times New Roman"/>
                <w:sz w:val="28"/>
                <w:szCs w:val="28"/>
                <w:lang w:eastAsia="ru-RU"/>
              </w:rPr>
              <w:t>Маханова</w:t>
            </w:r>
            <w:proofErr w:type="spellEnd"/>
            <w:r w:rsidRPr="00A1144A">
              <w:rPr>
                <w:rFonts w:ascii="Times New Roman" w:eastAsia="Times New Roman" w:hAnsi="Times New Roman" w:cs="Times New Roman"/>
                <w:sz w:val="28"/>
                <w:szCs w:val="28"/>
                <w:lang w:eastAsia="ru-RU"/>
              </w:rPr>
              <w:t xml:space="preserve"> О. М., зам. директора по УВР</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5</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Заседание МО воспитателей по организации </w:t>
            </w:r>
            <w:r w:rsidRPr="00A1144A">
              <w:rPr>
                <w:rFonts w:ascii="Times New Roman" w:eastAsia="Times New Roman" w:hAnsi="Times New Roman" w:cs="Times New Roman"/>
                <w:sz w:val="28"/>
                <w:szCs w:val="28"/>
                <w:lang w:eastAsia="ru-RU"/>
              </w:rPr>
              <w:lastRenderedPageBreak/>
              <w:t>профилактики ДДТТ</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 xml:space="preserve">Воспитатели </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 р. в год</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 xml:space="preserve">Плотникова Г. В, </w:t>
            </w:r>
            <w:r w:rsidRPr="00A1144A">
              <w:rPr>
                <w:rFonts w:ascii="Times New Roman" w:eastAsia="Times New Roman" w:hAnsi="Times New Roman" w:cs="Times New Roman"/>
                <w:sz w:val="28"/>
                <w:szCs w:val="28"/>
                <w:lang w:eastAsia="ru-RU"/>
              </w:rPr>
              <w:lastRenderedPageBreak/>
              <w:t>зам. директора по ВР</w:t>
            </w:r>
          </w:p>
        </w:tc>
      </w:tr>
      <w:tr w:rsidR="00A1144A" w:rsidRPr="00A1144A" w:rsidTr="00D70D3B">
        <w:trPr>
          <w:jc w:val="center"/>
        </w:trPr>
        <w:tc>
          <w:tcPr>
            <w:tcW w:w="15398" w:type="dxa"/>
            <w:gridSpan w:val="6"/>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 xml:space="preserve">1.2 Образовательная деятельность </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Теоретическая и практическая подготовка детей и подростков ОУ в объединениях социально-педагогической направленности.</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УМЦ БДДД </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и </w:t>
            </w:r>
            <w:proofErr w:type="gramStart"/>
            <w:r w:rsidRPr="00A1144A">
              <w:rPr>
                <w:rFonts w:ascii="Times New Roman" w:eastAsia="Times New Roman" w:hAnsi="Times New Roman" w:cs="Times New Roman"/>
                <w:sz w:val="28"/>
                <w:szCs w:val="28"/>
                <w:lang w:eastAsia="ru-RU"/>
              </w:rPr>
              <w:t>Ю</w:t>
            </w:r>
            <w:proofErr w:type="gramEnd"/>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Преподавание основ безопасного поведения на улицах и дорогах в рамках учебных дисциплин (ОБЖ, окружающий мир).</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Соснина Т. Н., зам. директора по БЖ, учителя</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3</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Реализация программ дополнительного образования детей:</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«Приключение </w:t>
            </w:r>
            <w:proofErr w:type="spellStart"/>
            <w:r w:rsidRPr="00A1144A">
              <w:rPr>
                <w:rFonts w:ascii="Times New Roman" w:eastAsia="Times New Roman" w:hAnsi="Times New Roman" w:cs="Times New Roman"/>
                <w:sz w:val="28"/>
                <w:szCs w:val="28"/>
                <w:lang w:eastAsia="ru-RU"/>
              </w:rPr>
              <w:t>Зебренка</w:t>
            </w:r>
            <w:proofErr w:type="spellEnd"/>
            <w:r w:rsidRPr="00A1144A">
              <w:rPr>
                <w:rFonts w:ascii="Times New Roman" w:eastAsia="Times New Roman" w:hAnsi="Times New Roman" w:cs="Times New Roman"/>
                <w:sz w:val="28"/>
                <w:szCs w:val="28"/>
                <w:lang w:eastAsia="ru-RU"/>
              </w:rPr>
              <w:t xml:space="preserve"> и его друзей в стране </w:t>
            </w:r>
            <w:proofErr w:type="spellStart"/>
            <w:r w:rsidRPr="00A1144A">
              <w:rPr>
                <w:rFonts w:ascii="Times New Roman" w:eastAsia="Times New Roman" w:hAnsi="Times New Roman" w:cs="Times New Roman"/>
                <w:sz w:val="28"/>
                <w:szCs w:val="28"/>
                <w:lang w:eastAsia="ru-RU"/>
              </w:rPr>
              <w:t>Сфетофории</w:t>
            </w:r>
            <w:proofErr w:type="spellEnd"/>
            <w:r w:rsidRPr="00A1144A">
              <w:rPr>
                <w:rFonts w:ascii="Times New Roman" w:eastAsia="Times New Roman" w:hAnsi="Times New Roman" w:cs="Times New Roman"/>
                <w:sz w:val="28"/>
                <w:szCs w:val="28"/>
                <w:lang w:eastAsia="ru-RU"/>
              </w:rPr>
              <w:t>»,</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 городке дорожных знаков»,</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«Юный пешеход»,</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«Основы безопасности дорожного движения».</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4</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Проведение контрольных срезов знаний правил безопасного поведения на улицах и дорогах, преподаваемых в рамках учебных дисциплин (ОБЖ, окружающий мир).</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5</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Защита безопасных маршрутов обучающихся в </w:t>
            </w:r>
            <w:r w:rsidRPr="00A1144A">
              <w:rPr>
                <w:rFonts w:ascii="Times New Roman" w:eastAsia="Times New Roman" w:hAnsi="Times New Roman" w:cs="Times New Roman"/>
                <w:sz w:val="28"/>
                <w:szCs w:val="28"/>
                <w:lang w:eastAsia="ru-RU"/>
              </w:rPr>
              <w:lastRenderedPageBreak/>
              <w:t>школу и домой.</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 xml:space="preserve">Обучающиеся, </w:t>
            </w:r>
            <w:r w:rsidRPr="00A1144A">
              <w:rPr>
                <w:rFonts w:ascii="Times New Roman" w:eastAsia="Times New Roman" w:hAnsi="Times New Roman" w:cs="Times New Roman"/>
                <w:sz w:val="28"/>
                <w:szCs w:val="28"/>
                <w:lang w:eastAsia="ru-RU"/>
              </w:rPr>
              <w:lastRenderedPageBreak/>
              <w:t>воспитанники ОУ</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 xml:space="preserve">В течение </w:t>
            </w:r>
            <w:r w:rsidRPr="00A1144A">
              <w:rPr>
                <w:rFonts w:ascii="Times New Roman" w:eastAsia="Times New Roman" w:hAnsi="Times New Roman" w:cs="Times New Roman"/>
                <w:sz w:val="28"/>
                <w:szCs w:val="28"/>
                <w:lang w:eastAsia="ru-RU"/>
              </w:rPr>
              <w:lastRenderedPageBreak/>
              <w:t>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 xml:space="preserve">Соснина Т. Н., </w:t>
            </w:r>
            <w:r w:rsidRPr="00A1144A">
              <w:rPr>
                <w:rFonts w:ascii="Times New Roman" w:eastAsia="Times New Roman" w:hAnsi="Times New Roman" w:cs="Times New Roman"/>
                <w:sz w:val="28"/>
                <w:szCs w:val="28"/>
                <w:lang w:eastAsia="ru-RU"/>
              </w:rPr>
              <w:lastRenderedPageBreak/>
              <w:t>зам. директора по БЖ,</w:t>
            </w:r>
          </w:p>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классные руководители</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6</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Аттестация </w:t>
            </w:r>
            <w:proofErr w:type="gramStart"/>
            <w:r w:rsidRPr="00A1144A">
              <w:rPr>
                <w:rFonts w:ascii="Times New Roman" w:eastAsia="Times New Roman" w:hAnsi="Times New Roman" w:cs="Times New Roman"/>
                <w:sz w:val="28"/>
                <w:szCs w:val="28"/>
                <w:lang w:eastAsia="ru-RU"/>
              </w:rPr>
              <w:t>обучающихся</w:t>
            </w:r>
            <w:proofErr w:type="gramEnd"/>
            <w:r w:rsidRPr="00A1144A">
              <w:rPr>
                <w:rFonts w:ascii="Times New Roman" w:eastAsia="Times New Roman" w:hAnsi="Times New Roman" w:cs="Times New Roman"/>
                <w:sz w:val="28"/>
                <w:szCs w:val="28"/>
                <w:lang w:eastAsia="ru-RU"/>
              </w:rPr>
              <w:t>, имеющих велосипеды.</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Апрель 2014 г.</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Соснина Т. Н., зам. директора по БЖ, Колмогорова Н.П., учитель ОБЖ</w:t>
            </w:r>
          </w:p>
        </w:tc>
      </w:tr>
      <w:tr w:rsidR="00A1144A" w:rsidRPr="00A1144A" w:rsidTr="00D70D3B">
        <w:trPr>
          <w:jc w:val="center"/>
        </w:trPr>
        <w:tc>
          <w:tcPr>
            <w:tcW w:w="15398" w:type="dxa"/>
            <w:gridSpan w:val="6"/>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1.3 Организационно-массовая работа</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Единый день безопасности «День знаний главных правил – ПДД»</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02.09.2013 г.</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Оформление уголка по ПДД «Добрая дорога детства»</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Педагогические работники УО</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Сентябрь 2013 г.</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3</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Месячник безопасности дорожного движения</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Сентябрь 2013 г.</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4</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Конкурс рисунков, плакатов «Стоп – твоя жизнь в опасности», «Я и дорога».</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Сентябрь 2013 г</w:t>
            </w:r>
            <w:proofErr w:type="gramStart"/>
            <w:r w:rsidRPr="00A1144A">
              <w:rPr>
                <w:rFonts w:ascii="Times New Roman" w:eastAsia="Times New Roman" w:hAnsi="Times New Roman" w:cs="Times New Roman"/>
                <w:sz w:val="28"/>
                <w:szCs w:val="28"/>
                <w:lang w:eastAsia="ru-RU"/>
              </w:rPr>
              <w:t>..</w:t>
            </w:r>
            <w:proofErr w:type="gramEnd"/>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«Школа-интернат № </w:t>
            </w:r>
            <w:r w:rsidRPr="00A1144A">
              <w:rPr>
                <w:rFonts w:ascii="Times New Roman" w:eastAsia="Times New Roman" w:hAnsi="Times New Roman" w:cs="Times New Roman"/>
                <w:sz w:val="28"/>
                <w:szCs w:val="28"/>
                <w:lang w:eastAsia="ru-RU"/>
              </w:rPr>
              <w:lastRenderedPageBreak/>
              <w:t>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 xml:space="preserve"> 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5</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Конкурс стихов, сочинений, посвященных  ПДД</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Сентябрь 2013 г.</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6</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Посещение экспозиции музея УГИБДД  ГУ МВД  России по Кемеровской области</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Октябрь </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2013 г.</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Апрель </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2014 г.</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7</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Проведение тестирования  по ПДД</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09.09.2013 г.</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12.05.2014 г.</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Соснина Т. Н., зам. директора по БЖ,</w:t>
            </w:r>
          </w:p>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8</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Практические занятия с использованием макета территории «Безопасный путь в школу»</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9</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Просмотр обучающих видеофильмов по ПДД</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tcPr>
          <w:p w:rsidR="00A1144A" w:rsidRPr="00A1144A" w:rsidRDefault="00A1144A" w:rsidP="00A1144A">
            <w:pPr>
              <w:jc w:val="center"/>
              <w:rPr>
                <w:rFonts w:ascii="Calibri" w:eastAsia="Calibri" w:hAnsi="Calibri" w:cs="Times New Roman"/>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10</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Проведение классных часов, минуток безопасности</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tcPr>
          <w:p w:rsidR="00A1144A" w:rsidRPr="00A1144A" w:rsidRDefault="00A1144A" w:rsidP="00A1144A">
            <w:pPr>
              <w:jc w:val="center"/>
              <w:rPr>
                <w:rFonts w:ascii="Calibri" w:eastAsia="Calibri" w:hAnsi="Calibri" w:cs="Times New Roman"/>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11</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Школьная линейка «Дорожные ситуации и детский дорожный травматизм»</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воспитанники ОУ</w:t>
            </w:r>
          </w:p>
        </w:tc>
        <w:tc>
          <w:tcPr>
            <w:tcW w:w="1913" w:type="dxa"/>
            <w:shd w:val="clear" w:color="auto" w:fill="auto"/>
          </w:tcPr>
          <w:p w:rsidR="00A1144A" w:rsidRPr="00A1144A" w:rsidRDefault="00A1144A" w:rsidP="00A1144A">
            <w:pPr>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 р. в четверть</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Соснина Т. Н., зам. директора по БЖ</w:t>
            </w:r>
          </w:p>
        </w:tc>
      </w:tr>
      <w:tr w:rsidR="00A1144A" w:rsidRPr="00A1144A" w:rsidTr="00D70D3B">
        <w:trPr>
          <w:jc w:val="center"/>
        </w:trPr>
        <w:tc>
          <w:tcPr>
            <w:tcW w:w="15398" w:type="dxa"/>
            <w:gridSpan w:val="6"/>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1.4 Деятельность отрядов юных пропагандистов (ЮИД, «Юные пешеходы») </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Информационная:</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создание стенда «ЮИД в действии»;</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выпуск боевых листков «ЗА безопасность дорожного движения»;</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ведение летописи, паспорта отряда.</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p>
        </w:tc>
        <w:tc>
          <w:tcPr>
            <w:tcW w:w="2600" w:type="dxa"/>
            <w:shd w:val="clear" w:color="auto" w:fill="auto"/>
          </w:tcPr>
          <w:p w:rsidR="00A1144A" w:rsidRPr="00A1144A" w:rsidRDefault="00A1144A" w:rsidP="00A1144A">
            <w:pPr>
              <w:rPr>
                <w:rFonts w:ascii="Calibri" w:eastAsia="Calibri" w:hAnsi="Calibri" w:cs="Times New Roman"/>
              </w:rPr>
            </w:pPr>
            <w:r w:rsidRPr="00A1144A">
              <w:rPr>
                <w:rFonts w:ascii="Times New Roman" w:eastAsia="Times New Roman" w:hAnsi="Times New Roman" w:cs="Times New Roman"/>
                <w:sz w:val="28"/>
                <w:szCs w:val="28"/>
                <w:lang w:eastAsia="ru-RU"/>
              </w:rPr>
              <w:t>Обучающиеся, воспитанники ОУ члены команды ЮИД</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Колмогорова НП руководитель отряда ЮИД «Зебра»</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Пропагандистская:</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проведение игр, экскурсий, КВН, тематических утренников, выступление перед младшими школьниками;</w:t>
            </w:r>
          </w:p>
        </w:tc>
        <w:tc>
          <w:tcPr>
            <w:tcW w:w="2600" w:type="dxa"/>
            <w:shd w:val="clear" w:color="auto" w:fill="auto"/>
          </w:tcPr>
          <w:p w:rsidR="00A1144A" w:rsidRPr="00A1144A" w:rsidRDefault="00A1144A" w:rsidP="00A1144A">
            <w:pPr>
              <w:rPr>
                <w:rFonts w:ascii="Calibri" w:eastAsia="Calibri" w:hAnsi="Calibri" w:cs="Times New Roman"/>
              </w:rPr>
            </w:pPr>
            <w:r w:rsidRPr="00A1144A">
              <w:rPr>
                <w:rFonts w:ascii="Times New Roman" w:eastAsia="Times New Roman" w:hAnsi="Times New Roman" w:cs="Times New Roman"/>
                <w:sz w:val="28"/>
                <w:szCs w:val="28"/>
                <w:lang w:eastAsia="ru-RU"/>
              </w:rPr>
              <w:t>Обучающиеся, воспитанники ОУ члены команды ЮИД</w:t>
            </w:r>
          </w:p>
        </w:tc>
        <w:tc>
          <w:tcPr>
            <w:tcW w:w="1913" w:type="dxa"/>
            <w:shd w:val="clear" w:color="auto" w:fill="auto"/>
          </w:tcPr>
          <w:p w:rsidR="00A1144A" w:rsidRPr="00A1144A" w:rsidRDefault="00A1144A" w:rsidP="00A1144A">
            <w:pPr>
              <w:jc w:val="center"/>
              <w:rPr>
                <w:rFonts w:ascii="Calibri" w:eastAsia="Calibri" w:hAnsi="Calibri" w:cs="Times New Roman"/>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Колмогорова НП руководитель отряда ЮИД «Зебра»</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3</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Шефская:</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проведение среди младших школьников конкурсов рисунков по теме безопасности движения;</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 развитии движения юных велосипедистов;</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юных пешеходов.</w:t>
            </w:r>
          </w:p>
        </w:tc>
        <w:tc>
          <w:tcPr>
            <w:tcW w:w="2600" w:type="dxa"/>
            <w:shd w:val="clear" w:color="auto" w:fill="auto"/>
          </w:tcPr>
          <w:p w:rsidR="00A1144A" w:rsidRPr="00A1144A" w:rsidRDefault="00A1144A" w:rsidP="00A1144A">
            <w:pPr>
              <w:rPr>
                <w:rFonts w:ascii="Calibri" w:eastAsia="Calibri" w:hAnsi="Calibri" w:cs="Times New Roman"/>
              </w:rPr>
            </w:pPr>
            <w:r w:rsidRPr="00A1144A">
              <w:rPr>
                <w:rFonts w:ascii="Times New Roman" w:eastAsia="Times New Roman" w:hAnsi="Times New Roman" w:cs="Times New Roman"/>
                <w:sz w:val="28"/>
                <w:szCs w:val="28"/>
                <w:lang w:eastAsia="ru-RU"/>
              </w:rPr>
              <w:t>Обучающиеся, воспитанники ОУ члены команды ЮИД</w:t>
            </w:r>
          </w:p>
        </w:tc>
        <w:tc>
          <w:tcPr>
            <w:tcW w:w="1913" w:type="dxa"/>
            <w:shd w:val="clear" w:color="auto" w:fill="auto"/>
          </w:tcPr>
          <w:p w:rsidR="00A1144A" w:rsidRPr="00A1144A" w:rsidRDefault="00A1144A" w:rsidP="00A1144A">
            <w:pPr>
              <w:jc w:val="center"/>
              <w:rPr>
                <w:rFonts w:ascii="Calibri" w:eastAsia="Calibri" w:hAnsi="Calibri" w:cs="Times New Roman"/>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Колмогорова НП руководитель отряда ЮИД «Зебра»</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4</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Подготовка команды ЮИД «Зебра» для участия в городском конкурсе по ПДД «Безопасное колесо»</w:t>
            </w:r>
          </w:p>
        </w:tc>
        <w:tc>
          <w:tcPr>
            <w:tcW w:w="2600" w:type="dxa"/>
            <w:shd w:val="clear" w:color="auto" w:fill="auto"/>
          </w:tcPr>
          <w:p w:rsidR="00A1144A" w:rsidRPr="00A1144A" w:rsidRDefault="00A1144A" w:rsidP="00A1144A">
            <w:pPr>
              <w:rPr>
                <w:rFonts w:ascii="Calibri" w:eastAsia="Calibri" w:hAnsi="Calibri" w:cs="Times New Roman"/>
              </w:rPr>
            </w:pPr>
            <w:r w:rsidRPr="00A1144A">
              <w:rPr>
                <w:rFonts w:ascii="Times New Roman" w:eastAsia="Times New Roman" w:hAnsi="Times New Roman" w:cs="Times New Roman"/>
                <w:sz w:val="28"/>
                <w:szCs w:val="28"/>
                <w:lang w:eastAsia="ru-RU"/>
              </w:rPr>
              <w:t xml:space="preserve">Обучающиеся, воспитанники ОУ члены команды </w:t>
            </w:r>
            <w:r w:rsidRPr="00A1144A">
              <w:rPr>
                <w:rFonts w:ascii="Times New Roman" w:eastAsia="Times New Roman" w:hAnsi="Times New Roman" w:cs="Times New Roman"/>
                <w:sz w:val="28"/>
                <w:szCs w:val="28"/>
                <w:lang w:eastAsia="ru-RU"/>
              </w:rPr>
              <w:lastRenderedPageBreak/>
              <w:t>ЮИД</w:t>
            </w:r>
          </w:p>
        </w:tc>
        <w:tc>
          <w:tcPr>
            <w:tcW w:w="1913" w:type="dxa"/>
            <w:shd w:val="clear" w:color="auto" w:fill="auto"/>
          </w:tcPr>
          <w:p w:rsidR="00A1144A" w:rsidRPr="00A1144A" w:rsidRDefault="00A1144A" w:rsidP="00A1144A">
            <w:pPr>
              <w:jc w:val="center"/>
              <w:rPr>
                <w:rFonts w:ascii="Calibri" w:eastAsia="Calibri" w:hAnsi="Calibri" w:cs="Times New Roman"/>
              </w:rPr>
            </w:pPr>
            <w:r w:rsidRPr="00A1144A">
              <w:rPr>
                <w:rFonts w:ascii="Times New Roman" w:eastAsia="Times New Roman" w:hAnsi="Times New Roman" w:cs="Times New Roman"/>
                <w:sz w:val="28"/>
                <w:szCs w:val="28"/>
                <w:lang w:eastAsia="ru-RU"/>
              </w:rPr>
              <w:lastRenderedPageBreak/>
              <w:t>В течение года</w:t>
            </w:r>
          </w:p>
        </w:tc>
        <w:tc>
          <w:tcPr>
            <w:tcW w:w="1985" w:type="dxa"/>
            <w:shd w:val="clear" w:color="auto" w:fill="auto"/>
            <w:vAlign w:val="center"/>
          </w:tcPr>
          <w:p w:rsidR="00A1144A" w:rsidRPr="00A1144A" w:rsidRDefault="00A1144A" w:rsidP="00A1144A">
            <w:pPr>
              <w:spacing w:after="0" w:line="240" w:lineRule="auto"/>
              <w:contextualSpacing/>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УМЦ БДДД </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и </w:t>
            </w:r>
            <w:proofErr w:type="gramStart"/>
            <w:r w:rsidRPr="00A1144A">
              <w:rPr>
                <w:rFonts w:ascii="Times New Roman" w:eastAsia="Times New Roman" w:hAnsi="Times New Roman" w:cs="Times New Roman"/>
                <w:sz w:val="28"/>
                <w:szCs w:val="28"/>
                <w:lang w:eastAsia="ru-RU"/>
              </w:rPr>
              <w:t>Ю</w:t>
            </w:r>
            <w:proofErr w:type="gramEnd"/>
          </w:p>
        </w:tc>
        <w:tc>
          <w:tcPr>
            <w:tcW w:w="2320" w:type="dxa"/>
            <w:shd w:val="clear" w:color="auto" w:fill="auto"/>
            <w:vAlign w:val="center"/>
          </w:tcPr>
          <w:p w:rsidR="00A1144A" w:rsidRPr="00A1144A" w:rsidRDefault="00A1144A" w:rsidP="00A1144A">
            <w:pP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Колмогорова Н. П. руководитель </w:t>
            </w:r>
            <w:r w:rsidRPr="00A1144A">
              <w:rPr>
                <w:rFonts w:ascii="Times New Roman" w:eastAsia="Times New Roman" w:hAnsi="Times New Roman" w:cs="Times New Roman"/>
                <w:sz w:val="28"/>
                <w:szCs w:val="28"/>
                <w:lang w:eastAsia="ru-RU"/>
              </w:rPr>
              <w:lastRenderedPageBreak/>
              <w:t>отряда ЮИД</w:t>
            </w:r>
          </w:p>
        </w:tc>
      </w:tr>
      <w:tr w:rsidR="00A1144A" w:rsidRPr="00A1144A" w:rsidTr="00D70D3B">
        <w:trPr>
          <w:jc w:val="center"/>
        </w:trPr>
        <w:tc>
          <w:tcPr>
            <w:tcW w:w="15398" w:type="dxa"/>
            <w:gridSpan w:val="6"/>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 xml:space="preserve">Работа с родителями </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color w:val="000000"/>
                <w:sz w:val="28"/>
                <w:szCs w:val="28"/>
                <w:lang w:eastAsia="ru-RU"/>
              </w:rPr>
            </w:pPr>
            <w:r w:rsidRPr="00A1144A">
              <w:rPr>
                <w:rFonts w:ascii="Times New Roman" w:eastAsia="Times New Roman" w:hAnsi="Times New Roman" w:cs="Times New Roman"/>
                <w:color w:val="000000"/>
                <w:sz w:val="28"/>
                <w:szCs w:val="28"/>
                <w:lang w:eastAsia="ru-RU"/>
              </w:rPr>
              <w:t>Выпуск бюллетеня для родителей «Детям – ваше внимание и заботу»</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Родители </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 раз в четверть</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Соснина Т. Н., зам. директора по БЖ</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color w:val="000000"/>
                <w:sz w:val="28"/>
                <w:szCs w:val="28"/>
                <w:lang w:eastAsia="ru-RU"/>
              </w:rPr>
            </w:pPr>
            <w:r w:rsidRPr="00A1144A">
              <w:rPr>
                <w:rFonts w:ascii="Times New Roman" w:eastAsia="Times New Roman" w:hAnsi="Times New Roman" w:cs="Times New Roman"/>
                <w:color w:val="000000"/>
                <w:sz w:val="28"/>
                <w:szCs w:val="28"/>
                <w:lang w:eastAsia="ru-RU"/>
              </w:rPr>
              <w:t>Разработка и изготовление красочных схем безопасных маршрутов движения для начальных классов</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Учителя начальных классов</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Сентябрь-октябрь 2013 г.</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Соснина Т. Н., зам. директора по БЖ, классные руководители</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3</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color w:val="000000"/>
                <w:sz w:val="28"/>
                <w:szCs w:val="28"/>
                <w:lang w:eastAsia="ru-RU"/>
              </w:rPr>
            </w:pPr>
            <w:r w:rsidRPr="00A1144A">
              <w:rPr>
                <w:rFonts w:ascii="Times New Roman" w:eastAsia="Times New Roman" w:hAnsi="Times New Roman" w:cs="Times New Roman"/>
                <w:color w:val="000000"/>
                <w:sz w:val="28"/>
                <w:szCs w:val="28"/>
                <w:lang w:eastAsia="ru-RU"/>
              </w:rPr>
              <w:t>Проведение классных, общешкольных родительских собраний, классных часов.</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Администрация, учителя, родители</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 раз в четверть</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Классные руководители, администрация</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4</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color w:val="000000"/>
                <w:sz w:val="28"/>
                <w:szCs w:val="28"/>
                <w:lang w:eastAsia="ru-RU"/>
              </w:rPr>
            </w:pPr>
            <w:r w:rsidRPr="00A1144A">
              <w:rPr>
                <w:rFonts w:ascii="Times New Roman" w:eastAsia="Times New Roman" w:hAnsi="Times New Roman" w:cs="Times New Roman"/>
                <w:color w:val="000000"/>
                <w:sz w:val="28"/>
                <w:szCs w:val="28"/>
                <w:lang w:eastAsia="ru-RU"/>
              </w:rPr>
              <w:t>Организация работы родительских комитетов, Советов отцов по профилактике ДДТТ</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Администрация, учителя, родители</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Администрация</w:t>
            </w:r>
          </w:p>
        </w:tc>
      </w:tr>
      <w:tr w:rsidR="00A1144A" w:rsidRPr="00A1144A" w:rsidTr="00D70D3B">
        <w:trPr>
          <w:jc w:val="center"/>
        </w:trPr>
        <w:tc>
          <w:tcPr>
            <w:tcW w:w="15398" w:type="dxa"/>
            <w:gridSpan w:val="6"/>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b/>
                <w:color w:val="000000"/>
                <w:sz w:val="28"/>
                <w:szCs w:val="28"/>
                <w:lang w:eastAsia="ru-RU"/>
              </w:rPr>
            </w:pPr>
            <w:r w:rsidRPr="00A1144A">
              <w:rPr>
                <w:rFonts w:ascii="Times New Roman" w:eastAsia="Times New Roman" w:hAnsi="Times New Roman" w:cs="Times New Roman"/>
                <w:b/>
                <w:color w:val="000000"/>
                <w:sz w:val="28"/>
                <w:szCs w:val="28"/>
                <w:lang w:eastAsia="ru-RU"/>
              </w:rPr>
              <w:t>РАЗДЕЛ 2. Участие в мероприятиях различного уровня</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color w:val="FF0000"/>
                <w:sz w:val="28"/>
                <w:szCs w:val="28"/>
                <w:lang w:eastAsia="ru-RU"/>
              </w:rPr>
            </w:pP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p>
        </w:tc>
      </w:tr>
      <w:tr w:rsidR="00A1144A" w:rsidRPr="00A1144A" w:rsidTr="00D70D3B">
        <w:trPr>
          <w:jc w:val="center"/>
        </w:trPr>
        <w:tc>
          <w:tcPr>
            <w:tcW w:w="15398" w:type="dxa"/>
            <w:gridSpan w:val="6"/>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2.1 Участие в районных мероприятиях</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color w:val="FF0000"/>
                <w:sz w:val="28"/>
                <w:szCs w:val="28"/>
                <w:lang w:eastAsia="ru-RU"/>
              </w:rPr>
            </w:pP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p>
        </w:tc>
      </w:tr>
      <w:tr w:rsidR="00A1144A" w:rsidRPr="00A1144A" w:rsidTr="00D70D3B">
        <w:trPr>
          <w:jc w:val="center"/>
        </w:trPr>
        <w:tc>
          <w:tcPr>
            <w:tcW w:w="15398" w:type="dxa"/>
            <w:gridSpan w:val="6"/>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2.2 Участие в городских мероприятиях</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color w:val="000000"/>
                <w:sz w:val="28"/>
                <w:szCs w:val="28"/>
                <w:lang w:eastAsia="ru-RU"/>
              </w:rPr>
            </w:pPr>
            <w:r w:rsidRPr="00A1144A">
              <w:rPr>
                <w:rFonts w:ascii="Times New Roman" w:eastAsia="Times New Roman" w:hAnsi="Times New Roman" w:cs="Times New Roman"/>
                <w:color w:val="000000"/>
                <w:sz w:val="28"/>
                <w:szCs w:val="28"/>
                <w:lang w:eastAsia="ru-RU"/>
              </w:rPr>
              <w:t xml:space="preserve">Принять участие в городском конкурсе по ПДД «Знатоки дорожных знаков» среди </w:t>
            </w:r>
            <w:r w:rsidRPr="00A1144A">
              <w:rPr>
                <w:rFonts w:ascii="Times New Roman" w:eastAsia="Times New Roman" w:hAnsi="Times New Roman" w:cs="Times New Roman"/>
                <w:color w:val="000000"/>
                <w:sz w:val="28"/>
                <w:szCs w:val="28"/>
                <w:lang w:eastAsia="ru-RU"/>
              </w:rPr>
              <w:lastRenderedPageBreak/>
              <w:t xml:space="preserve">воспитанников учреждений </w:t>
            </w:r>
            <w:proofErr w:type="spellStart"/>
            <w:r w:rsidRPr="00A1144A">
              <w:rPr>
                <w:rFonts w:ascii="Times New Roman" w:eastAsia="Times New Roman" w:hAnsi="Times New Roman" w:cs="Times New Roman"/>
                <w:color w:val="000000"/>
                <w:sz w:val="28"/>
                <w:szCs w:val="28"/>
                <w:lang w:eastAsia="ru-RU"/>
              </w:rPr>
              <w:t>интернатного</w:t>
            </w:r>
            <w:proofErr w:type="spellEnd"/>
            <w:r w:rsidRPr="00A1144A">
              <w:rPr>
                <w:rFonts w:ascii="Times New Roman" w:eastAsia="Times New Roman" w:hAnsi="Times New Roman" w:cs="Times New Roman"/>
                <w:color w:val="000000"/>
                <w:sz w:val="28"/>
                <w:szCs w:val="28"/>
                <w:lang w:eastAsia="ru-RU"/>
              </w:rPr>
              <w:t xml:space="preserve"> типа</w:t>
            </w:r>
          </w:p>
        </w:tc>
        <w:tc>
          <w:tcPr>
            <w:tcW w:w="2600" w:type="dxa"/>
            <w:shd w:val="clear" w:color="auto" w:fill="auto"/>
          </w:tcPr>
          <w:p w:rsidR="00A1144A" w:rsidRPr="00A1144A" w:rsidRDefault="00A1144A" w:rsidP="00A1144A">
            <w:pPr>
              <w:rPr>
                <w:rFonts w:ascii="Calibri" w:eastAsia="Calibri" w:hAnsi="Calibri" w:cs="Times New Roman"/>
              </w:rPr>
            </w:pPr>
            <w:r w:rsidRPr="00A1144A">
              <w:rPr>
                <w:rFonts w:ascii="Times New Roman" w:eastAsia="Times New Roman" w:hAnsi="Times New Roman" w:cs="Times New Roman"/>
                <w:sz w:val="28"/>
                <w:szCs w:val="28"/>
                <w:lang w:eastAsia="ru-RU"/>
              </w:rPr>
              <w:lastRenderedPageBreak/>
              <w:t xml:space="preserve">Обучающиеся, </w:t>
            </w:r>
            <w:r w:rsidRPr="00A1144A">
              <w:rPr>
                <w:rFonts w:ascii="Times New Roman" w:eastAsia="Times New Roman" w:hAnsi="Times New Roman" w:cs="Times New Roman"/>
                <w:sz w:val="28"/>
                <w:szCs w:val="28"/>
                <w:lang w:eastAsia="ru-RU"/>
              </w:rPr>
              <w:lastRenderedPageBreak/>
              <w:t>воспитанники ОУ члены команды ЮИД</w:t>
            </w:r>
          </w:p>
        </w:tc>
        <w:tc>
          <w:tcPr>
            <w:tcW w:w="1913" w:type="dxa"/>
            <w:shd w:val="clear" w:color="auto" w:fill="auto"/>
          </w:tcPr>
          <w:p w:rsidR="00A1144A" w:rsidRPr="00A1144A" w:rsidRDefault="00A1144A" w:rsidP="00A1144A">
            <w:pP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 xml:space="preserve">Февраль </w:t>
            </w:r>
          </w:p>
          <w:p w:rsidR="00A1144A" w:rsidRPr="00A1144A" w:rsidRDefault="00A1144A" w:rsidP="00A1144A">
            <w:pPr>
              <w:rPr>
                <w:rFonts w:ascii="Calibri" w:eastAsia="Calibri" w:hAnsi="Calibri" w:cs="Times New Roman"/>
              </w:rPr>
            </w:pPr>
            <w:r w:rsidRPr="00A1144A">
              <w:rPr>
                <w:rFonts w:ascii="Times New Roman" w:eastAsia="Times New Roman" w:hAnsi="Times New Roman" w:cs="Times New Roman"/>
                <w:sz w:val="28"/>
                <w:szCs w:val="28"/>
                <w:lang w:eastAsia="ru-RU"/>
              </w:rPr>
              <w:lastRenderedPageBreak/>
              <w:t>2014 г.</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УМЦ</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БДДД и </w:t>
            </w:r>
            <w:proofErr w:type="gramStart"/>
            <w:r w:rsidRPr="00A1144A">
              <w:rPr>
                <w:rFonts w:ascii="Times New Roman" w:eastAsia="Times New Roman" w:hAnsi="Times New Roman" w:cs="Times New Roman"/>
                <w:sz w:val="28"/>
                <w:szCs w:val="28"/>
                <w:lang w:eastAsia="ru-RU"/>
              </w:rPr>
              <w:t>Ю</w:t>
            </w:r>
            <w:proofErr w:type="gramEnd"/>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Колмогорова НП руководитель </w:t>
            </w:r>
            <w:r w:rsidRPr="00A1144A">
              <w:rPr>
                <w:rFonts w:ascii="Times New Roman" w:eastAsia="Times New Roman" w:hAnsi="Times New Roman" w:cs="Times New Roman"/>
                <w:sz w:val="28"/>
                <w:szCs w:val="28"/>
                <w:lang w:eastAsia="ru-RU"/>
              </w:rPr>
              <w:lastRenderedPageBreak/>
              <w:t>отряда ЮИД «Зебра»</w:t>
            </w:r>
          </w:p>
        </w:tc>
      </w:tr>
      <w:tr w:rsidR="00A1144A" w:rsidRPr="00A1144A" w:rsidTr="00D70D3B">
        <w:trPr>
          <w:jc w:val="center"/>
        </w:trPr>
        <w:tc>
          <w:tcPr>
            <w:tcW w:w="15398" w:type="dxa"/>
            <w:gridSpan w:val="6"/>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2.3 Участие в областных мероприятиях</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Участие в областном конкурсе на лучшую новогоднюю поделку "Дорожный знак на новогодней елке».</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Обучающиеся школы и родители</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По плану КДЮЦБДД</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КДЮЦБДД</w:t>
            </w:r>
          </w:p>
        </w:tc>
        <w:tc>
          <w:tcPr>
            <w:tcW w:w="2320"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Зам. директора по БЖ</w:t>
            </w:r>
          </w:p>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Соснина Т. Н.</w:t>
            </w:r>
          </w:p>
        </w:tc>
      </w:tr>
      <w:tr w:rsidR="00A1144A" w:rsidRPr="00A1144A" w:rsidTr="00D70D3B">
        <w:trPr>
          <w:jc w:val="center"/>
        </w:trPr>
        <w:tc>
          <w:tcPr>
            <w:tcW w:w="15398" w:type="dxa"/>
            <w:gridSpan w:val="6"/>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sz w:val="28"/>
                <w:szCs w:val="28"/>
                <w:lang w:eastAsia="ru-RU"/>
              </w:rPr>
              <w:t xml:space="preserve">РАЗДЕЛ 3. Межведомственное взаимодействие </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1</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color w:val="000000"/>
                <w:sz w:val="28"/>
                <w:szCs w:val="28"/>
                <w:lang w:eastAsia="ru-RU"/>
              </w:rPr>
            </w:pPr>
            <w:r w:rsidRPr="00A1144A">
              <w:rPr>
                <w:rFonts w:ascii="Times New Roman" w:eastAsia="Times New Roman" w:hAnsi="Times New Roman" w:cs="Times New Roman"/>
                <w:color w:val="000000"/>
                <w:sz w:val="28"/>
                <w:szCs w:val="28"/>
                <w:lang w:eastAsia="ru-RU"/>
              </w:rPr>
              <w:t>Включение во все вышеперечисленные мероприятия сотрудников Госавтоинспекции</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Учителя, сотрудники ГАИ</w:t>
            </w:r>
          </w:p>
        </w:tc>
        <w:tc>
          <w:tcPr>
            <w:tcW w:w="1913"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МБ</w:t>
            </w:r>
            <w:proofErr w:type="gramStart"/>
            <w:r w:rsidRPr="00A1144A">
              <w:rPr>
                <w:rFonts w:ascii="Times New Roman" w:eastAsia="Times New Roman" w:hAnsi="Times New Roman" w:cs="Times New Roman"/>
                <w:sz w:val="28"/>
                <w:szCs w:val="28"/>
                <w:lang w:eastAsia="ru-RU"/>
              </w:rPr>
              <w:t>С(</w:t>
            </w:r>
            <w:proofErr w:type="gramEnd"/>
            <w:r w:rsidRPr="00A1144A">
              <w:rPr>
                <w:rFonts w:ascii="Times New Roman" w:eastAsia="Times New Roman" w:hAnsi="Times New Roman" w:cs="Times New Roman"/>
                <w:sz w:val="28"/>
                <w:szCs w:val="28"/>
                <w:lang w:eastAsia="ru-RU"/>
              </w:rPr>
              <w:t>К)ОУ</w:t>
            </w:r>
          </w:p>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«Школа-интернат № 22»</w:t>
            </w:r>
          </w:p>
        </w:tc>
        <w:tc>
          <w:tcPr>
            <w:tcW w:w="232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Администрация</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color w:val="000000"/>
                <w:sz w:val="28"/>
                <w:szCs w:val="28"/>
                <w:lang w:eastAsia="ru-RU"/>
              </w:rPr>
            </w:pPr>
            <w:r w:rsidRPr="00A1144A">
              <w:rPr>
                <w:rFonts w:ascii="Times New Roman" w:eastAsia="Times New Roman" w:hAnsi="Times New Roman" w:cs="Times New Roman"/>
                <w:color w:val="000000"/>
                <w:sz w:val="28"/>
                <w:szCs w:val="28"/>
                <w:lang w:eastAsia="ru-RU"/>
              </w:rPr>
              <w:t>Разработка отдельных целевых межведомственных мероприятий</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p>
        </w:tc>
        <w:tc>
          <w:tcPr>
            <w:tcW w:w="1913" w:type="dxa"/>
            <w:shd w:val="clear" w:color="auto" w:fill="auto"/>
          </w:tcPr>
          <w:p w:rsidR="00A1144A" w:rsidRPr="00A1144A" w:rsidRDefault="00A1144A" w:rsidP="00A1144A">
            <w:pPr>
              <w:rPr>
                <w:rFonts w:ascii="Calibri" w:eastAsia="Calibri" w:hAnsi="Calibri" w:cs="Times New Roman"/>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p>
        </w:tc>
        <w:tc>
          <w:tcPr>
            <w:tcW w:w="2320" w:type="dxa"/>
            <w:shd w:val="clear" w:color="auto" w:fill="auto"/>
          </w:tcPr>
          <w:p w:rsidR="00A1144A" w:rsidRPr="00A1144A" w:rsidRDefault="00A1144A" w:rsidP="00A1144A">
            <w:pPr>
              <w:rPr>
                <w:rFonts w:ascii="Calibri" w:eastAsia="Calibri" w:hAnsi="Calibri" w:cs="Times New Roman"/>
              </w:rPr>
            </w:pPr>
            <w:r w:rsidRPr="00A1144A">
              <w:rPr>
                <w:rFonts w:ascii="Times New Roman" w:eastAsia="Times New Roman" w:hAnsi="Times New Roman" w:cs="Times New Roman"/>
                <w:sz w:val="28"/>
                <w:szCs w:val="28"/>
                <w:lang w:eastAsia="ru-RU"/>
              </w:rPr>
              <w:t>Администрация</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3</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color w:val="000000"/>
                <w:sz w:val="28"/>
                <w:szCs w:val="28"/>
                <w:lang w:eastAsia="ru-RU"/>
              </w:rPr>
            </w:pPr>
            <w:r w:rsidRPr="00A1144A">
              <w:rPr>
                <w:rFonts w:ascii="Times New Roman" w:eastAsia="Times New Roman" w:hAnsi="Times New Roman" w:cs="Times New Roman"/>
                <w:color w:val="000000"/>
                <w:sz w:val="28"/>
                <w:szCs w:val="28"/>
                <w:lang w:eastAsia="ru-RU"/>
              </w:rPr>
              <w:t>Проведение сверок с ГИБДД по состоянию ДДТТ в г. Кемерово</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p>
        </w:tc>
        <w:tc>
          <w:tcPr>
            <w:tcW w:w="1913" w:type="dxa"/>
            <w:shd w:val="clear" w:color="auto" w:fill="auto"/>
          </w:tcPr>
          <w:p w:rsidR="00A1144A" w:rsidRPr="00A1144A" w:rsidRDefault="00A1144A" w:rsidP="00A1144A">
            <w:pPr>
              <w:rPr>
                <w:rFonts w:ascii="Calibri" w:eastAsia="Calibri" w:hAnsi="Calibri" w:cs="Times New Roman"/>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p>
        </w:tc>
        <w:tc>
          <w:tcPr>
            <w:tcW w:w="2320" w:type="dxa"/>
            <w:shd w:val="clear" w:color="auto" w:fill="auto"/>
          </w:tcPr>
          <w:p w:rsidR="00A1144A" w:rsidRPr="00A1144A" w:rsidRDefault="00A1144A" w:rsidP="00A1144A">
            <w:pPr>
              <w:rPr>
                <w:rFonts w:ascii="Calibri" w:eastAsia="Calibri" w:hAnsi="Calibri" w:cs="Times New Roman"/>
              </w:rPr>
            </w:pPr>
            <w:r w:rsidRPr="00A1144A">
              <w:rPr>
                <w:rFonts w:ascii="Times New Roman" w:eastAsia="Times New Roman" w:hAnsi="Times New Roman" w:cs="Times New Roman"/>
                <w:sz w:val="28"/>
                <w:szCs w:val="28"/>
                <w:lang w:eastAsia="ru-RU"/>
              </w:rPr>
              <w:t>Администрация</w:t>
            </w:r>
          </w:p>
        </w:tc>
      </w:tr>
      <w:tr w:rsidR="00A1144A" w:rsidRPr="00A1144A" w:rsidTr="00D70D3B">
        <w:trPr>
          <w:jc w:val="center"/>
        </w:trPr>
        <w:tc>
          <w:tcPr>
            <w:tcW w:w="656"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4</w:t>
            </w:r>
          </w:p>
        </w:tc>
        <w:tc>
          <w:tcPr>
            <w:tcW w:w="5924" w:type="dxa"/>
            <w:shd w:val="clear" w:color="auto" w:fill="auto"/>
            <w:vAlign w:val="center"/>
          </w:tcPr>
          <w:p w:rsidR="00A1144A" w:rsidRPr="00A1144A" w:rsidRDefault="00A1144A" w:rsidP="00A1144A">
            <w:pPr>
              <w:spacing w:after="0" w:line="240" w:lineRule="auto"/>
              <w:rPr>
                <w:rFonts w:ascii="Times New Roman" w:eastAsia="Times New Roman" w:hAnsi="Times New Roman" w:cs="Times New Roman"/>
                <w:color w:val="000000"/>
                <w:sz w:val="28"/>
                <w:szCs w:val="28"/>
                <w:lang w:eastAsia="ru-RU"/>
              </w:rPr>
            </w:pPr>
            <w:r w:rsidRPr="00A1144A">
              <w:rPr>
                <w:rFonts w:ascii="Times New Roman" w:eastAsia="Times New Roman" w:hAnsi="Times New Roman" w:cs="Times New Roman"/>
                <w:color w:val="000000"/>
                <w:sz w:val="28"/>
                <w:szCs w:val="28"/>
                <w:lang w:eastAsia="ru-RU"/>
              </w:rPr>
              <w:t>Участие в проведении служебных расследований по фактам ДТП с участием обучающихся, воспитанников.</w:t>
            </w:r>
          </w:p>
        </w:tc>
        <w:tc>
          <w:tcPr>
            <w:tcW w:w="2600" w:type="dxa"/>
            <w:shd w:val="clear" w:color="auto" w:fill="auto"/>
            <w:vAlign w:val="center"/>
          </w:tcPr>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p>
        </w:tc>
        <w:tc>
          <w:tcPr>
            <w:tcW w:w="1913" w:type="dxa"/>
            <w:shd w:val="clear" w:color="auto" w:fill="auto"/>
          </w:tcPr>
          <w:p w:rsidR="00A1144A" w:rsidRPr="00A1144A" w:rsidRDefault="00A1144A" w:rsidP="00A1144A">
            <w:pPr>
              <w:rPr>
                <w:rFonts w:ascii="Calibri" w:eastAsia="Calibri" w:hAnsi="Calibri" w:cs="Times New Roman"/>
              </w:rPr>
            </w:pPr>
            <w:r w:rsidRPr="00A1144A">
              <w:rPr>
                <w:rFonts w:ascii="Times New Roman" w:eastAsia="Times New Roman" w:hAnsi="Times New Roman" w:cs="Times New Roman"/>
                <w:sz w:val="28"/>
                <w:szCs w:val="28"/>
                <w:lang w:eastAsia="ru-RU"/>
              </w:rPr>
              <w:t>В течение года</w:t>
            </w:r>
          </w:p>
        </w:tc>
        <w:tc>
          <w:tcPr>
            <w:tcW w:w="1985" w:type="dxa"/>
            <w:shd w:val="clear" w:color="auto" w:fill="auto"/>
            <w:vAlign w:val="center"/>
          </w:tcPr>
          <w:p w:rsidR="00A1144A" w:rsidRPr="00A1144A" w:rsidRDefault="00A1144A" w:rsidP="00A1144A">
            <w:pPr>
              <w:spacing w:after="0" w:line="240" w:lineRule="auto"/>
              <w:contextualSpacing/>
              <w:jc w:val="center"/>
              <w:rPr>
                <w:rFonts w:ascii="Times New Roman" w:eastAsia="Times New Roman" w:hAnsi="Times New Roman" w:cs="Times New Roman"/>
                <w:sz w:val="28"/>
                <w:szCs w:val="28"/>
                <w:lang w:eastAsia="ru-RU"/>
              </w:rPr>
            </w:pPr>
          </w:p>
        </w:tc>
        <w:tc>
          <w:tcPr>
            <w:tcW w:w="2320" w:type="dxa"/>
            <w:shd w:val="clear" w:color="auto" w:fill="auto"/>
          </w:tcPr>
          <w:p w:rsidR="00A1144A" w:rsidRPr="00A1144A" w:rsidRDefault="00A1144A" w:rsidP="00A1144A">
            <w:pPr>
              <w:rPr>
                <w:rFonts w:ascii="Calibri" w:eastAsia="Calibri" w:hAnsi="Calibri" w:cs="Times New Roman"/>
              </w:rPr>
            </w:pPr>
            <w:r w:rsidRPr="00A1144A">
              <w:rPr>
                <w:rFonts w:ascii="Times New Roman" w:eastAsia="Times New Roman" w:hAnsi="Times New Roman" w:cs="Times New Roman"/>
                <w:sz w:val="28"/>
                <w:szCs w:val="28"/>
                <w:lang w:eastAsia="ru-RU"/>
              </w:rPr>
              <w:t>Администрация</w:t>
            </w:r>
          </w:p>
        </w:tc>
      </w:tr>
    </w:tbl>
    <w:p w:rsidR="00A1144A" w:rsidRPr="00A1144A" w:rsidRDefault="00A1144A" w:rsidP="00A1144A">
      <w:pPr>
        <w:tabs>
          <w:tab w:val="left" w:pos="3975"/>
        </w:tabs>
        <w:spacing w:after="0" w:line="240" w:lineRule="auto"/>
        <w:jc w:val="center"/>
        <w:rPr>
          <w:rFonts w:ascii="Arial" w:eastAsia="Times New Roman" w:hAnsi="Arial" w:cs="Arial"/>
          <w:b/>
          <w:sz w:val="32"/>
          <w:szCs w:val="28"/>
          <w:lang w:eastAsia="ru-RU"/>
        </w:rPr>
      </w:pPr>
    </w:p>
    <w:p w:rsidR="00A1144A" w:rsidRPr="00A1144A" w:rsidRDefault="00A1144A" w:rsidP="00A1144A">
      <w:pPr>
        <w:tabs>
          <w:tab w:val="left" w:pos="3975"/>
        </w:tabs>
        <w:spacing w:after="0" w:line="240" w:lineRule="auto"/>
        <w:rPr>
          <w:rFonts w:ascii="Arial" w:eastAsia="Times New Roman" w:hAnsi="Arial" w:cs="Arial"/>
          <w:b/>
          <w:sz w:val="32"/>
          <w:szCs w:val="28"/>
          <w:lang w:eastAsia="ru-RU"/>
        </w:rPr>
      </w:pPr>
    </w:p>
    <w:p w:rsidR="00A1144A" w:rsidRPr="00A1144A" w:rsidRDefault="00A1144A" w:rsidP="00A1144A">
      <w:pPr>
        <w:tabs>
          <w:tab w:val="left" w:pos="3975"/>
        </w:tabs>
        <w:spacing w:after="0" w:line="240" w:lineRule="auto"/>
        <w:jc w:val="center"/>
        <w:rPr>
          <w:rFonts w:ascii="Arial" w:eastAsia="Times New Roman" w:hAnsi="Arial" w:cs="Arial"/>
          <w:b/>
          <w:sz w:val="32"/>
          <w:szCs w:val="28"/>
          <w:lang w:eastAsia="ru-RU"/>
        </w:rPr>
      </w:pPr>
    </w:p>
    <w:p w:rsidR="00A1144A" w:rsidRPr="00A1144A" w:rsidRDefault="00A1144A" w:rsidP="00A1144A">
      <w:pPr>
        <w:rPr>
          <w:rFonts w:ascii="Calibri" w:eastAsia="Times New Roman" w:hAnsi="Calibri" w:cs="Times New Roman"/>
          <w:lang w:eastAsia="ru-RU"/>
        </w:rPr>
      </w:pPr>
    </w:p>
    <w:p w:rsidR="00A1144A" w:rsidRPr="00A1144A" w:rsidRDefault="00A1144A" w:rsidP="00A1144A">
      <w:pPr>
        <w:rPr>
          <w:rFonts w:ascii="Calibri" w:eastAsia="Times New Roman" w:hAnsi="Calibri" w:cs="Times New Roman"/>
          <w:lang w:eastAsia="ru-RU"/>
        </w:rPr>
      </w:pPr>
    </w:p>
    <w:p w:rsidR="00A1144A" w:rsidRPr="00A1144A" w:rsidRDefault="00A1144A" w:rsidP="00A1144A">
      <w:pPr>
        <w:tabs>
          <w:tab w:val="left" w:pos="3975"/>
        </w:tabs>
        <w:spacing w:after="0" w:line="240" w:lineRule="auto"/>
        <w:jc w:val="center"/>
        <w:rPr>
          <w:rFonts w:ascii="Arial" w:eastAsia="Times New Roman" w:hAnsi="Arial" w:cs="Arial"/>
          <w:b/>
          <w:sz w:val="32"/>
          <w:szCs w:val="28"/>
          <w:lang w:eastAsia="ru-RU"/>
        </w:rPr>
      </w:pPr>
      <w:r w:rsidRPr="00A1144A">
        <w:rPr>
          <w:rFonts w:ascii="Arial" w:eastAsia="Times New Roman" w:hAnsi="Arial" w:cs="Arial"/>
          <w:b/>
          <w:sz w:val="32"/>
          <w:szCs w:val="28"/>
          <w:lang w:eastAsia="ru-RU"/>
        </w:rPr>
        <w:t>ПЛАН</w:t>
      </w:r>
    </w:p>
    <w:p w:rsidR="00A1144A" w:rsidRPr="00A1144A" w:rsidRDefault="00A1144A" w:rsidP="00A1144A">
      <w:pPr>
        <w:tabs>
          <w:tab w:val="left" w:pos="3975"/>
        </w:tabs>
        <w:spacing w:after="0" w:line="240" w:lineRule="auto"/>
        <w:jc w:val="center"/>
        <w:rPr>
          <w:rFonts w:ascii="Arial" w:eastAsia="Times New Roman" w:hAnsi="Arial" w:cs="Arial"/>
          <w:b/>
          <w:sz w:val="28"/>
          <w:szCs w:val="28"/>
          <w:lang w:eastAsia="ru-RU"/>
        </w:rPr>
      </w:pPr>
      <w:r w:rsidRPr="00A1144A">
        <w:rPr>
          <w:rFonts w:ascii="Arial" w:eastAsia="Times New Roman" w:hAnsi="Arial" w:cs="Arial"/>
          <w:b/>
          <w:sz w:val="28"/>
          <w:szCs w:val="28"/>
          <w:lang w:eastAsia="ru-RU"/>
        </w:rPr>
        <w:t xml:space="preserve">совместной работы с инспектором ГИБДД, закрепленным за ОУ по предупреждению </w:t>
      </w:r>
    </w:p>
    <w:p w:rsidR="00A1144A" w:rsidRPr="00A1144A" w:rsidRDefault="00A1144A" w:rsidP="00A1144A">
      <w:pPr>
        <w:tabs>
          <w:tab w:val="left" w:pos="3975"/>
        </w:tabs>
        <w:spacing w:after="0" w:line="240" w:lineRule="auto"/>
        <w:jc w:val="center"/>
        <w:rPr>
          <w:rFonts w:ascii="Arial" w:eastAsia="Times New Roman" w:hAnsi="Arial" w:cs="Arial"/>
          <w:b/>
          <w:sz w:val="28"/>
          <w:szCs w:val="28"/>
          <w:lang w:eastAsia="ru-RU"/>
        </w:rPr>
      </w:pPr>
      <w:r w:rsidRPr="00A1144A">
        <w:rPr>
          <w:rFonts w:ascii="Arial" w:eastAsia="Times New Roman" w:hAnsi="Arial" w:cs="Arial"/>
          <w:b/>
          <w:sz w:val="28"/>
          <w:szCs w:val="28"/>
          <w:lang w:eastAsia="ru-RU"/>
        </w:rPr>
        <w:t xml:space="preserve">детского дорожно-транспортного травматизма </w:t>
      </w:r>
    </w:p>
    <w:p w:rsidR="00A1144A" w:rsidRPr="00A1144A" w:rsidRDefault="00A1144A" w:rsidP="00A1144A">
      <w:pPr>
        <w:spacing w:after="0" w:line="240" w:lineRule="auto"/>
        <w:jc w:val="center"/>
        <w:rPr>
          <w:rFonts w:ascii="Arial" w:eastAsia="Times New Roman" w:hAnsi="Arial" w:cs="Arial"/>
          <w:lang w:eastAsia="ru-RU"/>
        </w:rPr>
      </w:pPr>
      <w:r w:rsidRPr="00A1144A">
        <w:rPr>
          <w:rFonts w:ascii="Arial" w:eastAsia="Times New Roman" w:hAnsi="Arial" w:cs="Arial"/>
          <w:lang w:eastAsia="ru-RU"/>
        </w:rPr>
        <w:t>___</w:t>
      </w:r>
      <w:r w:rsidRPr="00A1144A">
        <w:rPr>
          <w:rFonts w:ascii="Times New Roman" w:eastAsia="Times New Roman" w:hAnsi="Times New Roman" w:cs="Times New Roman"/>
          <w:b/>
          <w:sz w:val="28"/>
          <w:szCs w:val="28"/>
          <w:u w:val="single"/>
          <w:lang w:eastAsia="ru-RU"/>
        </w:rPr>
        <w:t>МБ</w:t>
      </w:r>
      <w:proofErr w:type="gramStart"/>
      <w:r w:rsidRPr="00A1144A">
        <w:rPr>
          <w:rFonts w:ascii="Times New Roman" w:eastAsia="Times New Roman" w:hAnsi="Times New Roman" w:cs="Times New Roman"/>
          <w:b/>
          <w:sz w:val="28"/>
          <w:szCs w:val="28"/>
          <w:u w:val="single"/>
          <w:lang w:eastAsia="ru-RU"/>
        </w:rPr>
        <w:t>С(</w:t>
      </w:r>
      <w:proofErr w:type="gramEnd"/>
      <w:r w:rsidRPr="00A1144A">
        <w:rPr>
          <w:rFonts w:ascii="Times New Roman" w:eastAsia="Times New Roman" w:hAnsi="Times New Roman" w:cs="Times New Roman"/>
          <w:b/>
          <w:sz w:val="28"/>
          <w:szCs w:val="28"/>
          <w:u w:val="single"/>
          <w:lang w:eastAsia="ru-RU"/>
        </w:rPr>
        <w:t>К)ОУ «Специальная (коррекционная) общеобразовательная школа-интернат № 22, вида»</w:t>
      </w:r>
      <w:r w:rsidRPr="00A1144A">
        <w:rPr>
          <w:rFonts w:ascii="Arial" w:eastAsia="Times New Roman" w:hAnsi="Arial" w:cs="Arial"/>
          <w:sz w:val="28"/>
          <w:szCs w:val="28"/>
          <w:lang w:eastAsia="ru-RU"/>
        </w:rPr>
        <w:t>__</w:t>
      </w:r>
    </w:p>
    <w:p w:rsidR="00A1144A" w:rsidRPr="00A1144A" w:rsidRDefault="00A1144A" w:rsidP="00A1144A">
      <w:pPr>
        <w:spacing w:before="120" w:after="0" w:line="240" w:lineRule="auto"/>
        <w:jc w:val="center"/>
        <w:rPr>
          <w:rFonts w:ascii="Arial" w:eastAsia="Times New Roman" w:hAnsi="Arial" w:cs="Arial"/>
          <w:i/>
          <w:lang w:eastAsia="ru-RU"/>
        </w:rPr>
      </w:pPr>
      <w:r w:rsidRPr="00A1144A">
        <w:rPr>
          <w:rFonts w:ascii="Arial" w:eastAsia="Times New Roman" w:hAnsi="Arial" w:cs="Arial"/>
          <w:i/>
          <w:lang w:eastAsia="ru-RU"/>
        </w:rPr>
        <w:t>(полное наименование образовательного учреждения)</w:t>
      </w:r>
    </w:p>
    <w:p w:rsidR="00A1144A" w:rsidRPr="00A1144A" w:rsidRDefault="00A1144A" w:rsidP="00A1144A">
      <w:pPr>
        <w:spacing w:after="0" w:line="240" w:lineRule="auto"/>
        <w:jc w:val="center"/>
        <w:rPr>
          <w:rFonts w:ascii="Arial" w:eastAsia="Times New Roman" w:hAnsi="Arial" w:cs="Arial"/>
          <w:b/>
          <w:sz w:val="24"/>
          <w:lang w:eastAsia="ru-RU"/>
        </w:rPr>
      </w:pPr>
      <w:r w:rsidRPr="00A1144A">
        <w:rPr>
          <w:rFonts w:ascii="Arial" w:eastAsia="Times New Roman" w:hAnsi="Arial" w:cs="Arial"/>
          <w:b/>
          <w:sz w:val="24"/>
          <w:lang w:eastAsia="ru-RU"/>
        </w:rPr>
        <w:t>2013 – 2014  уч. год</w:t>
      </w:r>
      <w:r w:rsidRPr="00A1144A">
        <w:rPr>
          <w:rFonts w:ascii="Arial" w:eastAsia="Times New Roman" w:hAnsi="Arial" w:cs="Arial"/>
          <w:b/>
          <w:sz w:val="24"/>
          <w:lang w:eastAsia="ru-RU"/>
        </w:rPr>
        <w:tab/>
      </w:r>
    </w:p>
    <w:p w:rsidR="00A1144A" w:rsidRPr="00A1144A" w:rsidRDefault="00A1144A" w:rsidP="00A1144A">
      <w:pPr>
        <w:tabs>
          <w:tab w:val="left" w:pos="8130"/>
        </w:tabs>
        <w:spacing w:after="0" w:line="240" w:lineRule="auto"/>
        <w:rPr>
          <w:rFonts w:ascii="Arial" w:eastAsia="Times New Roman" w:hAnsi="Arial" w:cs="Arial"/>
          <w:b/>
          <w:sz w:val="24"/>
          <w:lang w:eastAsia="ru-RU"/>
        </w:rPr>
      </w:pPr>
    </w:p>
    <w:p w:rsidR="00A1144A" w:rsidRPr="00A1144A" w:rsidRDefault="00A1144A" w:rsidP="00A1144A">
      <w:pPr>
        <w:tabs>
          <w:tab w:val="left" w:pos="8130"/>
        </w:tabs>
        <w:spacing w:after="0" w:line="240" w:lineRule="auto"/>
        <w:rPr>
          <w:rFonts w:ascii="Arial" w:eastAsia="Times New Roman" w:hAnsi="Arial" w:cs="Arial"/>
          <w:b/>
          <w:sz w:val="24"/>
          <w:lang w:eastAsia="ru-RU"/>
        </w:rPr>
      </w:pPr>
    </w:p>
    <w:p w:rsidR="00A1144A" w:rsidRPr="00A1144A" w:rsidRDefault="00A1144A" w:rsidP="00A1144A">
      <w:pPr>
        <w:tabs>
          <w:tab w:val="left" w:pos="8130"/>
        </w:tabs>
        <w:spacing w:after="0" w:line="240" w:lineRule="auto"/>
        <w:rPr>
          <w:rFonts w:ascii="Arial" w:eastAsia="Times New Roman" w:hAnsi="Arial" w:cs="Arial"/>
          <w:b/>
          <w:sz w:val="24"/>
          <w:lang w:eastAsia="ru-RU"/>
        </w:rPr>
      </w:pPr>
    </w:p>
    <w:tbl>
      <w:tblPr>
        <w:tblW w:w="15545" w:type="dxa"/>
        <w:jc w:val="center"/>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8"/>
        <w:gridCol w:w="1985"/>
        <w:gridCol w:w="3645"/>
        <w:gridCol w:w="2308"/>
        <w:gridCol w:w="2127"/>
        <w:gridCol w:w="1559"/>
        <w:gridCol w:w="1417"/>
        <w:gridCol w:w="993"/>
        <w:gridCol w:w="1023"/>
      </w:tblGrid>
      <w:tr w:rsidR="00A1144A" w:rsidRPr="00A1144A" w:rsidTr="00D70D3B">
        <w:trPr>
          <w:trHeight w:val="416"/>
          <w:jc w:val="center"/>
        </w:trPr>
        <w:tc>
          <w:tcPr>
            <w:tcW w:w="488" w:type="dxa"/>
            <w:vMerge w:val="restart"/>
            <w:tcBorders>
              <w:top w:val="single" w:sz="4" w:space="0" w:color="000000"/>
              <w:left w:val="single" w:sz="4" w:space="0" w:color="000000"/>
              <w:bottom w:val="single" w:sz="4" w:space="0" w:color="000000"/>
              <w:right w:val="single" w:sz="4" w:space="0" w:color="000000"/>
            </w:tcBorders>
            <w:vAlign w:val="center"/>
            <w:hideMark/>
          </w:tcPr>
          <w:p w:rsidR="00A1144A" w:rsidRPr="00A1144A" w:rsidRDefault="00A1144A" w:rsidP="00A1144A">
            <w:pPr>
              <w:tabs>
                <w:tab w:val="left" w:pos="1005"/>
              </w:tabs>
              <w:spacing w:after="0" w:line="240" w:lineRule="auto"/>
              <w:jc w:val="center"/>
              <w:rPr>
                <w:rFonts w:ascii="Arial Narrow" w:eastAsia="Times New Roman" w:hAnsi="Arial Narrow" w:cs="Times New Roman"/>
                <w:b/>
                <w:szCs w:val="26"/>
                <w:lang w:eastAsia="ru-RU"/>
              </w:rPr>
            </w:pPr>
            <w:r w:rsidRPr="00A1144A">
              <w:rPr>
                <w:rFonts w:ascii="Arial Narrow" w:eastAsia="Times New Roman" w:hAnsi="Arial Narrow" w:cs="Times New Roman"/>
                <w:b/>
                <w:szCs w:val="28"/>
                <w:lang w:eastAsia="ru-RU"/>
              </w:rPr>
              <w:t>№</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A1144A" w:rsidRPr="00A1144A" w:rsidRDefault="00A1144A" w:rsidP="00A1144A">
            <w:pPr>
              <w:tabs>
                <w:tab w:val="left" w:pos="1005"/>
              </w:tabs>
              <w:spacing w:after="0" w:line="240" w:lineRule="auto"/>
              <w:jc w:val="center"/>
              <w:rPr>
                <w:rFonts w:ascii="Arial Narrow" w:eastAsia="Times New Roman" w:hAnsi="Arial Narrow" w:cs="Times New Roman"/>
                <w:b/>
                <w:szCs w:val="26"/>
                <w:lang w:eastAsia="ru-RU"/>
              </w:rPr>
            </w:pPr>
            <w:r w:rsidRPr="00A1144A">
              <w:rPr>
                <w:rFonts w:ascii="Arial Narrow" w:eastAsia="Times New Roman" w:hAnsi="Arial Narrow" w:cs="Times New Roman"/>
                <w:b/>
                <w:szCs w:val="26"/>
                <w:lang w:eastAsia="ru-RU"/>
              </w:rPr>
              <w:t>Сроки проведения профилактического мероприятия</w:t>
            </w:r>
          </w:p>
        </w:tc>
        <w:tc>
          <w:tcPr>
            <w:tcW w:w="3645" w:type="dxa"/>
            <w:vMerge w:val="restart"/>
            <w:tcBorders>
              <w:top w:val="single" w:sz="4" w:space="0" w:color="000000"/>
              <w:left w:val="single" w:sz="4" w:space="0" w:color="000000"/>
              <w:bottom w:val="single" w:sz="4" w:space="0" w:color="000000"/>
              <w:right w:val="single" w:sz="4" w:space="0" w:color="000000"/>
            </w:tcBorders>
            <w:vAlign w:val="center"/>
            <w:hideMark/>
          </w:tcPr>
          <w:p w:rsidR="00A1144A" w:rsidRPr="00A1144A" w:rsidRDefault="00A1144A" w:rsidP="00A1144A">
            <w:pPr>
              <w:tabs>
                <w:tab w:val="left" w:pos="1005"/>
              </w:tabs>
              <w:spacing w:after="0" w:line="240" w:lineRule="auto"/>
              <w:jc w:val="center"/>
              <w:rPr>
                <w:rFonts w:ascii="Arial Narrow" w:eastAsia="Times New Roman" w:hAnsi="Arial Narrow" w:cs="Times New Roman"/>
                <w:b/>
                <w:szCs w:val="26"/>
                <w:lang w:eastAsia="ru-RU"/>
              </w:rPr>
            </w:pPr>
            <w:r w:rsidRPr="00A1144A">
              <w:rPr>
                <w:rFonts w:ascii="Arial Narrow" w:eastAsia="Times New Roman" w:hAnsi="Arial Narrow" w:cs="Times New Roman"/>
                <w:b/>
                <w:szCs w:val="26"/>
                <w:lang w:eastAsia="ru-RU"/>
              </w:rPr>
              <w:t>Наименование мероприятия</w:t>
            </w:r>
          </w:p>
        </w:tc>
        <w:tc>
          <w:tcPr>
            <w:tcW w:w="2308" w:type="dxa"/>
            <w:vMerge w:val="restart"/>
            <w:tcBorders>
              <w:top w:val="single" w:sz="4" w:space="0" w:color="000000"/>
              <w:left w:val="single" w:sz="4" w:space="0" w:color="000000"/>
              <w:bottom w:val="single" w:sz="4" w:space="0" w:color="000000"/>
              <w:right w:val="single" w:sz="4" w:space="0" w:color="000000"/>
            </w:tcBorders>
            <w:vAlign w:val="center"/>
            <w:hideMark/>
          </w:tcPr>
          <w:p w:rsidR="00A1144A" w:rsidRPr="00A1144A" w:rsidRDefault="00A1144A" w:rsidP="00A1144A">
            <w:pPr>
              <w:tabs>
                <w:tab w:val="left" w:pos="1005"/>
              </w:tabs>
              <w:spacing w:after="0" w:line="240" w:lineRule="auto"/>
              <w:jc w:val="center"/>
              <w:rPr>
                <w:rFonts w:ascii="Arial Narrow" w:eastAsia="Times New Roman" w:hAnsi="Arial Narrow" w:cs="Times New Roman"/>
                <w:b/>
                <w:szCs w:val="26"/>
                <w:lang w:eastAsia="ru-RU"/>
              </w:rPr>
            </w:pPr>
            <w:r w:rsidRPr="00A1144A">
              <w:rPr>
                <w:rFonts w:ascii="Arial Narrow" w:eastAsia="Times New Roman" w:hAnsi="Arial Narrow" w:cs="Times New Roman"/>
                <w:b/>
                <w:szCs w:val="26"/>
                <w:lang w:eastAsia="ru-RU"/>
              </w:rPr>
              <w:t>Форма проведения мероприятия</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A1144A" w:rsidRPr="00A1144A" w:rsidRDefault="00A1144A" w:rsidP="00A1144A">
            <w:pPr>
              <w:tabs>
                <w:tab w:val="left" w:pos="1005"/>
              </w:tabs>
              <w:spacing w:after="0" w:line="240" w:lineRule="auto"/>
              <w:jc w:val="center"/>
              <w:rPr>
                <w:rFonts w:ascii="Arial Narrow" w:eastAsia="Times New Roman" w:hAnsi="Arial Narrow" w:cs="Times New Roman"/>
                <w:b/>
                <w:szCs w:val="26"/>
                <w:lang w:eastAsia="ru-RU"/>
              </w:rPr>
            </w:pPr>
            <w:r w:rsidRPr="00A1144A">
              <w:rPr>
                <w:rFonts w:ascii="Arial Narrow" w:eastAsia="Times New Roman" w:hAnsi="Arial Narrow" w:cs="Times New Roman"/>
                <w:b/>
                <w:szCs w:val="26"/>
                <w:lang w:eastAsia="ru-RU"/>
              </w:rPr>
              <w:t>Категория участников</w:t>
            </w:r>
          </w:p>
        </w:tc>
        <w:tc>
          <w:tcPr>
            <w:tcW w:w="2976" w:type="dxa"/>
            <w:gridSpan w:val="2"/>
            <w:tcBorders>
              <w:top w:val="single" w:sz="4" w:space="0" w:color="000000"/>
              <w:left w:val="single" w:sz="4" w:space="0" w:color="000000"/>
              <w:bottom w:val="single" w:sz="4" w:space="0" w:color="auto"/>
              <w:right w:val="single" w:sz="4" w:space="0" w:color="000000"/>
            </w:tcBorders>
            <w:vAlign w:val="center"/>
            <w:hideMark/>
          </w:tcPr>
          <w:p w:rsidR="00A1144A" w:rsidRPr="00A1144A" w:rsidRDefault="00A1144A" w:rsidP="00A1144A">
            <w:pPr>
              <w:tabs>
                <w:tab w:val="left" w:pos="1005"/>
              </w:tabs>
              <w:spacing w:after="0" w:line="240" w:lineRule="auto"/>
              <w:jc w:val="center"/>
              <w:rPr>
                <w:rFonts w:ascii="Arial Narrow" w:eastAsia="Times New Roman" w:hAnsi="Arial Narrow" w:cs="Times New Roman"/>
                <w:b/>
                <w:szCs w:val="26"/>
                <w:lang w:eastAsia="ru-RU"/>
              </w:rPr>
            </w:pPr>
            <w:r w:rsidRPr="00A1144A">
              <w:rPr>
                <w:rFonts w:ascii="Arial Narrow" w:eastAsia="Times New Roman" w:hAnsi="Arial Narrow" w:cs="Times New Roman"/>
                <w:b/>
                <w:szCs w:val="26"/>
                <w:lang w:eastAsia="ru-RU"/>
              </w:rPr>
              <w:t>Ответственный</w:t>
            </w:r>
          </w:p>
        </w:tc>
        <w:tc>
          <w:tcPr>
            <w:tcW w:w="2016" w:type="dxa"/>
            <w:gridSpan w:val="2"/>
            <w:tcBorders>
              <w:top w:val="single" w:sz="4" w:space="0" w:color="000000"/>
              <w:left w:val="single" w:sz="4" w:space="0" w:color="000000"/>
              <w:bottom w:val="single" w:sz="4" w:space="0" w:color="auto"/>
              <w:right w:val="single" w:sz="4" w:space="0" w:color="000000"/>
            </w:tcBorders>
            <w:vAlign w:val="center"/>
            <w:hideMark/>
          </w:tcPr>
          <w:p w:rsidR="00A1144A" w:rsidRPr="00A1144A" w:rsidRDefault="00A1144A" w:rsidP="00A1144A">
            <w:pPr>
              <w:tabs>
                <w:tab w:val="left" w:pos="1005"/>
              </w:tabs>
              <w:spacing w:after="0" w:line="240" w:lineRule="auto"/>
              <w:jc w:val="center"/>
              <w:rPr>
                <w:rFonts w:ascii="Arial Narrow" w:eastAsia="Times New Roman" w:hAnsi="Arial Narrow" w:cs="Times New Roman"/>
                <w:b/>
                <w:szCs w:val="26"/>
                <w:lang w:eastAsia="ru-RU"/>
              </w:rPr>
            </w:pPr>
            <w:r w:rsidRPr="00A1144A">
              <w:rPr>
                <w:rFonts w:ascii="Arial Narrow" w:eastAsia="Times New Roman" w:hAnsi="Arial Narrow" w:cs="Times New Roman"/>
                <w:b/>
                <w:szCs w:val="26"/>
                <w:lang w:eastAsia="ru-RU"/>
              </w:rPr>
              <w:t>Отметка о выполнении</w:t>
            </w:r>
          </w:p>
        </w:tc>
      </w:tr>
      <w:tr w:rsidR="00A1144A" w:rsidRPr="00A1144A" w:rsidTr="00D70D3B">
        <w:trPr>
          <w:trHeight w:val="564"/>
          <w:jc w:val="center"/>
        </w:trPr>
        <w:tc>
          <w:tcPr>
            <w:tcW w:w="488" w:type="dxa"/>
            <w:vMerge/>
            <w:tcBorders>
              <w:top w:val="single" w:sz="4" w:space="0" w:color="000000"/>
              <w:left w:val="single" w:sz="4" w:space="0" w:color="000000"/>
              <w:bottom w:val="single" w:sz="4" w:space="0" w:color="000000"/>
              <w:right w:val="single" w:sz="4" w:space="0" w:color="000000"/>
            </w:tcBorders>
            <w:vAlign w:val="center"/>
            <w:hideMark/>
          </w:tcPr>
          <w:p w:rsidR="00A1144A" w:rsidRPr="00A1144A" w:rsidRDefault="00A1144A" w:rsidP="00A1144A">
            <w:pPr>
              <w:spacing w:after="0" w:line="240" w:lineRule="auto"/>
              <w:rPr>
                <w:rFonts w:ascii="Arial Narrow" w:eastAsia="Times New Roman" w:hAnsi="Arial Narrow" w:cs="Times New Roman"/>
                <w:b/>
                <w:szCs w:val="26"/>
                <w:lang w:eastAsia="ru-RU"/>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1144A" w:rsidRPr="00A1144A" w:rsidRDefault="00A1144A" w:rsidP="00A1144A">
            <w:pPr>
              <w:spacing w:after="0" w:line="240" w:lineRule="auto"/>
              <w:rPr>
                <w:rFonts w:ascii="Arial Narrow" w:eastAsia="Times New Roman" w:hAnsi="Arial Narrow" w:cs="Times New Roman"/>
                <w:b/>
                <w:szCs w:val="26"/>
                <w:lang w:eastAsia="ru-RU"/>
              </w:rPr>
            </w:pPr>
          </w:p>
        </w:tc>
        <w:tc>
          <w:tcPr>
            <w:tcW w:w="3645" w:type="dxa"/>
            <w:vMerge/>
            <w:tcBorders>
              <w:top w:val="single" w:sz="4" w:space="0" w:color="000000"/>
              <w:left w:val="single" w:sz="4" w:space="0" w:color="000000"/>
              <w:bottom w:val="single" w:sz="4" w:space="0" w:color="000000"/>
              <w:right w:val="single" w:sz="4" w:space="0" w:color="000000"/>
            </w:tcBorders>
            <w:vAlign w:val="center"/>
            <w:hideMark/>
          </w:tcPr>
          <w:p w:rsidR="00A1144A" w:rsidRPr="00A1144A" w:rsidRDefault="00A1144A" w:rsidP="00A1144A">
            <w:pPr>
              <w:spacing w:after="0" w:line="240" w:lineRule="auto"/>
              <w:rPr>
                <w:rFonts w:ascii="Arial Narrow" w:eastAsia="Times New Roman" w:hAnsi="Arial Narrow" w:cs="Times New Roman"/>
                <w:b/>
                <w:szCs w:val="26"/>
                <w:lang w:eastAsia="ru-RU"/>
              </w:rPr>
            </w:pPr>
          </w:p>
        </w:tc>
        <w:tc>
          <w:tcPr>
            <w:tcW w:w="2308" w:type="dxa"/>
            <w:vMerge/>
            <w:tcBorders>
              <w:top w:val="single" w:sz="4" w:space="0" w:color="000000"/>
              <w:left w:val="single" w:sz="4" w:space="0" w:color="000000"/>
              <w:bottom w:val="single" w:sz="4" w:space="0" w:color="000000"/>
              <w:right w:val="single" w:sz="4" w:space="0" w:color="000000"/>
            </w:tcBorders>
            <w:vAlign w:val="center"/>
            <w:hideMark/>
          </w:tcPr>
          <w:p w:rsidR="00A1144A" w:rsidRPr="00A1144A" w:rsidRDefault="00A1144A" w:rsidP="00A1144A">
            <w:pPr>
              <w:spacing w:after="0" w:line="240" w:lineRule="auto"/>
              <w:rPr>
                <w:rFonts w:ascii="Arial Narrow" w:eastAsia="Times New Roman" w:hAnsi="Arial Narrow" w:cs="Times New Roman"/>
                <w:b/>
                <w:szCs w:val="26"/>
                <w:lang w:eastAsia="ru-RU"/>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1144A" w:rsidRPr="00A1144A" w:rsidRDefault="00A1144A" w:rsidP="00A1144A">
            <w:pPr>
              <w:spacing w:after="0" w:line="240" w:lineRule="auto"/>
              <w:rPr>
                <w:rFonts w:ascii="Arial Narrow" w:eastAsia="Times New Roman" w:hAnsi="Arial Narrow" w:cs="Times New Roman"/>
                <w:b/>
                <w:szCs w:val="26"/>
                <w:lang w:eastAsia="ru-RU"/>
              </w:rPr>
            </w:pPr>
          </w:p>
        </w:tc>
        <w:tc>
          <w:tcPr>
            <w:tcW w:w="1559" w:type="dxa"/>
            <w:tcBorders>
              <w:top w:val="single" w:sz="4" w:space="0" w:color="auto"/>
              <w:left w:val="single" w:sz="4" w:space="0" w:color="000000"/>
              <w:bottom w:val="single" w:sz="4" w:space="0" w:color="auto"/>
              <w:right w:val="single" w:sz="4" w:space="0" w:color="000000"/>
            </w:tcBorders>
            <w:vAlign w:val="center"/>
            <w:hideMark/>
          </w:tcPr>
          <w:p w:rsidR="00A1144A" w:rsidRPr="00A1144A" w:rsidRDefault="00A1144A" w:rsidP="00A1144A">
            <w:pPr>
              <w:tabs>
                <w:tab w:val="left" w:pos="1005"/>
              </w:tabs>
              <w:spacing w:after="0" w:line="240" w:lineRule="auto"/>
              <w:jc w:val="center"/>
              <w:rPr>
                <w:rFonts w:ascii="Arial Narrow" w:eastAsia="Times New Roman" w:hAnsi="Arial Narrow" w:cs="Times New Roman"/>
                <w:b/>
                <w:szCs w:val="26"/>
                <w:lang w:eastAsia="ru-RU"/>
              </w:rPr>
            </w:pPr>
            <w:r w:rsidRPr="00A1144A">
              <w:rPr>
                <w:rFonts w:ascii="Arial Narrow" w:eastAsia="Times New Roman" w:hAnsi="Arial Narrow" w:cs="Times New Roman"/>
                <w:b/>
                <w:szCs w:val="26"/>
                <w:lang w:eastAsia="ru-RU"/>
              </w:rPr>
              <w:t>ОУ</w:t>
            </w:r>
          </w:p>
        </w:tc>
        <w:tc>
          <w:tcPr>
            <w:tcW w:w="1417" w:type="dxa"/>
            <w:tcBorders>
              <w:top w:val="single" w:sz="4" w:space="0" w:color="auto"/>
              <w:left w:val="single" w:sz="4" w:space="0" w:color="000000"/>
              <w:bottom w:val="single" w:sz="4" w:space="0" w:color="auto"/>
              <w:right w:val="single" w:sz="4" w:space="0" w:color="000000"/>
            </w:tcBorders>
            <w:vAlign w:val="center"/>
            <w:hideMark/>
          </w:tcPr>
          <w:p w:rsidR="00A1144A" w:rsidRPr="00A1144A" w:rsidRDefault="00A1144A" w:rsidP="00A1144A">
            <w:pPr>
              <w:tabs>
                <w:tab w:val="left" w:pos="1005"/>
              </w:tabs>
              <w:spacing w:after="0" w:line="240" w:lineRule="auto"/>
              <w:jc w:val="center"/>
              <w:rPr>
                <w:rFonts w:ascii="Arial Narrow" w:eastAsia="Times New Roman" w:hAnsi="Arial Narrow" w:cs="Times New Roman"/>
                <w:b/>
                <w:szCs w:val="26"/>
                <w:lang w:eastAsia="ru-RU"/>
              </w:rPr>
            </w:pPr>
            <w:r w:rsidRPr="00A1144A">
              <w:rPr>
                <w:rFonts w:ascii="Arial Narrow" w:eastAsia="Times New Roman" w:hAnsi="Arial Narrow" w:cs="Times New Roman"/>
                <w:b/>
                <w:szCs w:val="26"/>
                <w:lang w:eastAsia="ru-RU"/>
              </w:rPr>
              <w:t>ГИБДД</w:t>
            </w:r>
          </w:p>
        </w:tc>
        <w:tc>
          <w:tcPr>
            <w:tcW w:w="993" w:type="dxa"/>
            <w:tcBorders>
              <w:top w:val="single" w:sz="4" w:space="0" w:color="auto"/>
              <w:left w:val="single" w:sz="4" w:space="0" w:color="000000"/>
              <w:bottom w:val="single" w:sz="4" w:space="0" w:color="auto"/>
              <w:right w:val="single" w:sz="4" w:space="0" w:color="000000"/>
            </w:tcBorders>
            <w:vAlign w:val="center"/>
            <w:hideMark/>
          </w:tcPr>
          <w:p w:rsidR="00A1144A" w:rsidRPr="00A1144A" w:rsidRDefault="00A1144A" w:rsidP="00A1144A">
            <w:pPr>
              <w:tabs>
                <w:tab w:val="left" w:pos="1005"/>
              </w:tabs>
              <w:spacing w:after="0" w:line="240" w:lineRule="auto"/>
              <w:jc w:val="center"/>
              <w:rPr>
                <w:rFonts w:ascii="Arial Narrow" w:eastAsia="Times New Roman" w:hAnsi="Arial Narrow" w:cs="Times New Roman"/>
                <w:b/>
                <w:szCs w:val="26"/>
                <w:lang w:eastAsia="ru-RU"/>
              </w:rPr>
            </w:pPr>
            <w:r w:rsidRPr="00A1144A">
              <w:rPr>
                <w:rFonts w:ascii="Arial Narrow" w:eastAsia="Times New Roman" w:hAnsi="Arial Narrow" w:cs="Times New Roman"/>
                <w:b/>
                <w:szCs w:val="26"/>
                <w:lang w:eastAsia="ru-RU"/>
              </w:rPr>
              <w:t>ОУ</w:t>
            </w:r>
          </w:p>
        </w:tc>
        <w:tc>
          <w:tcPr>
            <w:tcW w:w="1023" w:type="dxa"/>
            <w:tcBorders>
              <w:top w:val="single" w:sz="4" w:space="0" w:color="auto"/>
              <w:left w:val="single" w:sz="4" w:space="0" w:color="000000"/>
              <w:bottom w:val="single" w:sz="4" w:space="0" w:color="auto"/>
              <w:right w:val="single" w:sz="4" w:space="0" w:color="000000"/>
            </w:tcBorders>
            <w:vAlign w:val="center"/>
            <w:hideMark/>
          </w:tcPr>
          <w:p w:rsidR="00A1144A" w:rsidRPr="00A1144A" w:rsidRDefault="00A1144A" w:rsidP="00A1144A">
            <w:pPr>
              <w:tabs>
                <w:tab w:val="left" w:pos="1005"/>
              </w:tabs>
              <w:spacing w:after="0" w:line="240" w:lineRule="auto"/>
              <w:jc w:val="center"/>
              <w:rPr>
                <w:rFonts w:ascii="Arial Narrow" w:eastAsia="Times New Roman" w:hAnsi="Arial Narrow" w:cs="Times New Roman"/>
                <w:b/>
                <w:szCs w:val="26"/>
                <w:lang w:eastAsia="ru-RU"/>
              </w:rPr>
            </w:pPr>
            <w:r w:rsidRPr="00A1144A">
              <w:rPr>
                <w:rFonts w:ascii="Arial Narrow" w:eastAsia="Times New Roman" w:hAnsi="Arial Narrow" w:cs="Times New Roman"/>
                <w:b/>
                <w:szCs w:val="26"/>
                <w:lang w:eastAsia="ru-RU"/>
              </w:rPr>
              <w:t>ГИБДД</w:t>
            </w:r>
          </w:p>
        </w:tc>
      </w:tr>
      <w:tr w:rsidR="00A1144A" w:rsidRPr="00A1144A" w:rsidTr="00D70D3B">
        <w:trPr>
          <w:trHeight w:val="353"/>
          <w:jc w:val="center"/>
        </w:trPr>
        <w:tc>
          <w:tcPr>
            <w:tcW w:w="48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sz w:val="26"/>
                <w:szCs w:val="26"/>
                <w:lang w:eastAsia="ru-RU"/>
              </w:rPr>
            </w:pPr>
            <w:r w:rsidRPr="00A1144A">
              <w:rPr>
                <w:rFonts w:ascii="Arial Narrow" w:eastAsia="Times New Roman" w:hAnsi="Arial Narrow" w:cs="Times New Roman"/>
                <w:sz w:val="26"/>
                <w:szCs w:val="26"/>
                <w:lang w:eastAsia="ru-RU"/>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2 сентября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2013 г.</w:t>
            </w:r>
          </w:p>
        </w:tc>
        <w:tc>
          <w:tcPr>
            <w:tcW w:w="364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2 сентября – День знаний. «Основы безопасного поведения на дороге. Безопасный путь в школу и из школы домой»</w:t>
            </w:r>
          </w:p>
        </w:tc>
        <w:tc>
          <w:tcPr>
            <w:tcW w:w="230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Выступление</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инспектора ГИБДД на уроках безопасности в начальных классах</w:t>
            </w:r>
          </w:p>
        </w:tc>
        <w:tc>
          <w:tcPr>
            <w:tcW w:w="2127"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Обучающиеся,</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воспитанники</w:t>
            </w:r>
          </w:p>
        </w:tc>
        <w:tc>
          <w:tcPr>
            <w:tcW w:w="1559"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Соснина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Т. Н. зам. директора по БЖ</w:t>
            </w:r>
          </w:p>
        </w:tc>
        <w:tc>
          <w:tcPr>
            <w:tcW w:w="1417"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Сафарова Л. Г.</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99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102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r>
      <w:tr w:rsidR="00A1144A" w:rsidRPr="00A1144A" w:rsidTr="00D70D3B">
        <w:trPr>
          <w:trHeight w:val="273"/>
          <w:jc w:val="center"/>
        </w:trPr>
        <w:tc>
          <w:tcPr>
            <w:tcW w:w="48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sz w:val="26"/>
                <w:szCs w:val="26"/>
                <w:lang w:eastAsia="ru-RU"/>
              </w:rPr>
            </w:pPr>
            <w:r w:rsidRPr="00A1144A">
              <w:rPr>
                <w:rFonts w:ascii="Arial Narrow" w:eastAsia="Times New Roman" w:hAnsi="Arial Narrow" w:cs="Times New Roman"/>
                <w:sz w:val="26"/>
                <w:szCs w:val="26"/>
                <w:lang w:eastAsia="ru-RU"/>
              </w:rPr>
              <w:t>3</w:t>
            </w:r>
          </w:p>
        </w:tc>
        <w:tc>
          <w:tcPr>
            <w:tcW w:w="198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Октябрь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2013 г.</w:t>
            </w:r>
          </w:p>
        </w:tc>
        <w:tc>
          <w:tcPr>
            <w:tcW w:w="364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 «Использование юными участниками дорожного движения светоотражающих элементов в темное время суток»</w:t>
            </w:r>
          </w:p>
        </w:tc>
        <w:tc>
          <w:tcPr>
            <w:tcW w:w="230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Беседа инспектора ГИБДД по ПДД с просмотром видеоматериалов</w:t>
            </w:r>
          </w:p>
        </w:tc>
        <w:tc>
          <w:tcPr>
            <w:tcW w:w="2127"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Обучающиеся,</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 воспитанники начальных классов</w:t>
            </w:r>
          </w:p>
        </w:tc>
        <w:tc>
          <w:tcPr>
            <w:tcW w:w="1559"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Соснина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Т. Н. зам. директора по БЖ</w:t>
            </w:r>
          </w:p>
        </w:tc>
        <w:tc>
          <w:tcPr>
            <w:tcW w:w="1417"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Сафарова Л. Г.</w:t>
            </w:r>
          </w:p>
        </w:tc>
        <w:tc>
          <w:tcPr>
            <w:tcW w:w="99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102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r>
      <w:tr w:rsidR="00A1144A" w:rsidRPr="00A1144A" w:rsidTr="00D70D3B">
        <w:trPr>
          <w:trHeight w:val="273"/>
          <w:jc w:val="center"/>
        </w:trPr>
        <w:tc>
          <w:tcPr>
            <w:tcW w:w="48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sz w:val="26"/>
                <w:szCs w:val="26"/>
                <w:lang w:eastAsia="ru-RU"/>
              </w:rPr>
            </w:pPr>
            <w:r w:rsidRPr="00A1144A">
              <w:rPr>
                <w:rFonts w:ascii="Arial Narrow" w:eastAsia="Times New Roman" w:hAnsi="Arial Narrow" w:cs="Times New Roman"/>
                <w:sz w:val="26"/>
                <w:szCs w:val="26"/>
                <w:lang w:eastAsia="ru-RU"/>
              </w:rPr>
              <w:t>4</w:t>
            </w:r>
          </w:p>
        </w:tc>
        <w:tc>
          <w:tcPr>
            <w:tcW w:w="198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Ноябрь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2013 г.</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364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spacing w:after="0" w:line="240" w:lineRule="auto"/>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 «Зимняя дорога. Особенности перехода проезжей части в зимний период»</w:t>
            </w:r>
          </w:p>
        </w:tc>
        <w:tc>
          <w:tcPr>
            <w:tcW w:w="230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Беседа инспектора ГИ</w:t>
            </w:r>
            <w:proofErr w:type="gramStart"/>
            <w:r w:rsidRPr="00A1144A">
              <w:rPr>
                <w:rFonts w:ascii="Arial Narrow" w:eastAsia="Times New Roman" w:hAnsi="Arial Narrow" w:cs="Times New Roman"/>
                <w:b/>
                <w:sz w:val="26"/>
                <w:szCs w:val="26"/>
                <w:lang w:eastAsia="ru-RU"/>
              </w:rPr>
              <w:t>БДД с пр</w:t>
            </w:r>
            <w:proofErr w:type="gramEnd"/>
            <w:r w:rsidRPr="00A1144A">
              <w:rPr>
                <w:rFonts w:ascii="Arial Narrow" w:eastAsia="Times New Roman" w:hAnsi="Arial Narrow" w:cs="Times New Roman"/>
                <w:b/>
                <w:sz w:val="26"/>
                <w:szCs w:val="26"/>
                <w:lang w:eastAsia="ru-RU"/>
              </w:rPr>
              <w:t>осмотром видеоматериалов</w:t>
            </w:r>
          </w:p>
        </w:tc>
        <w:tc>
          <w:tcPr>
            <w:tcW w:w="2127"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Обучающиеся</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 5-10 </w:t>
            </w:r>
            <w:proofErr w:type="spellStart"/>
            <w:r w:rsidRPr="00A1144A">
              <w:rPr>
                <w:rFonts w:ascii="Arial Narrow" w:eastAsia="Times New Roman" w:hAnsi="Arial Narrow" w:cs="Times New Roman"/>
                <w:b/>
                <w:sz w:val="26"/>
                <w:szCs w:val="26"/>
                <w:lang w:eastAsia="ru-RU"/>
              </w:rPr>
              <w:t>кл</w:t>
            </w:r>
            <w:proofErr w:type="spellEnd"/>
          </w:p>
        </w:tc>
        <w:tc>
          <w:tcPr>
            <w:tcW w:w="1559"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Классные руководи-</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roofErr w:type="spellStart"/>
            <w:r w:rsidRPr="00A1144A">
              <w:rPr>
                <w:rFonts w:ascii="Arial Narrow" w:eastAsia="Times New Roman" w:hAnsi="Arial Narrow" w:cs="Times New Roman"/>
                <w:b/>
                <w:sz w:val="26"/>
                <w:szCs w:val="26"/>
                <w:lang w:eastAsia="ru-RU"/>
              </w:rPr>
              <w:t>тели</w:t>
            </w:r>
            <w:proofErr w:type="spellEnd"/>
          </w:p>
        </w:tc>
        <w:tc>
          <w:tcPr>
            <w:tcW w:w="1417"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Сафарова Л. Г.</w:t>
            </w:r>
          </w:p>
        </w:tc>
        <w:tc>
          <w:tcPr>
            <w:tcW w:w="99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102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r>
      <w:tr w:rsidR="00A1144A" w:rsidRPr="00A1144A" w:rsidTr="00D70D3B">
        <w:trPr>
          <w:trHeight w:val="273"/>
          <w:jc w:val="center"/>
        </w:trPr>
        <w:tc>
          <w:tcPr>
            <w:tcW w:w="48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sz w:val="26"/>
                <w:szCs w:val="26"/>
                <w:lang w:eastAsia="ru-RU"/>
              </w:rPr>
            </w:pPr>
            <w:r w:rsidRPr="00A1144A">
              <w:rPr>
                <w:rFonts w:ascii="Arial Narrow" w:eastAsia="Times New Roman" w:hAnsi="Arial Narrow" w:cs="Times New Roman"/>
                <w:sz w:val="26"/>
                <w:szCs w:val="26"/>
                <w:lang w:eastAsia="ru-RU"/>
              </w:rPr>
              <w:lastRenderedPageBreak/>
              <w:t>5</w:t>
            </w:r>
          </w:p>
        </w:tc>
        <w:tc>
          <w:tcPr>
            <w:tcW w:w="198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Декабрь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2013 г.</w:t>
            </w:r>
          </w:p>
        </w:tc>
        <w:tc>
          <w:tcPr>
            <w:tcW w:w="364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spacing w:after="0" w:line="240" w:lineRule="auto"/>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«Улица как источник опасности. Безопасное поведение на проезжей части во время каникул»</w:t>
            </w:r>
          </w:p>
        </w:tc>
        <w:tc>
          <w:tcPr>
            <w:tcW w:w="230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Беседа инспектора ГИ</w:t>
            </w:r>
            <w:proofErr w:type="gramStart"/>
            <w:r w:rsidRPr="00A1144A">
              <w:rPr>
                <w:rFonts w:ascii="Arial Narrow" w:eastAsia="Times New Roman" w:hAnsi="Arial Narrow" w:cs="Times New Roman"/>
                <w:b/>
                <w:sz w:val="26"/>
                <w:szCs w:val="26"/>
                <w:lang w:eastAsia="ru-RU"/>
              </w:rPr>
              <w:t>БДД с пр</w:t>
            </w:r>
            <w:proofErr w:type="gramEnd"/>
            <w:r w:rsidRPr="00A1144A">
              <w:rPr>
                <w:rFonts w:ascii="Arial Narrow" w:eastAsia="Times New Roman" w:hAnsi="Arial Narrow" w:cs="Times New Roman"/>
                <w:b/>
                <w:sz w:val="26"/>
                <w:szCs w:val="26"/>
                <w:lang w:eastAsia="ru-RU"/>
              </w:rPr>
              <w:t>осмотром видеоматериалов</w:t>
            </w:r>
          </w:p>
        </w:tc>
        <w:tc>
          <w:tcPr>
            <w:tcW w:w="2127"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Обучающиеся, воспитанники </w:t>
            </w:r>
          </w:p>
        </w:tc>
        <w:tc>
          <w:tcPr>
            <w:tcW w:w="1559"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Соснина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Т. Н. зам. директора по БЖ</w:t>
            </w:r>
          </w:p>
        </w:tc>
        <w:tc>
          <w:tcPr>
            <w:tcW w:w="1417"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Сафарова Л. Г.</w:t>
            </w:r>
          </w:p>
        </w:tc>
        <w:tc>
          <w:tcPr>
            <w:tcW w:w="99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102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r>
      <w:tr w:rsidR="00A1144A" w:rsidRPr="00A1144A" w:rsidTr="00D70D3B">
        <w:trPr>
          <w:trHeight w:val="273"/>
          <w:jc w:val="center"/>
        </w:trPr>
        <w:tc>
          <w:tcPr>
            <w:tcW w:w="48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sz w:val="26"/>
                <w:szCs w:val="26"/>
                <w:lang w:eastAsia="ru-RU"/>
              </w:rPr>
            </w:pPr>
            <w:r w:rsidRPr="00A1144A">
              <w:rPr>
                <w:rFonts w:ascii="Arial Narrow" w:eastAsia="Times New Roman" w:hAnsi="Arial Narrow" w:cs="Times New Roman"/>
                <w:sz w:val="26"/>
                <w:szCs w:val="26"/>
                <w:lang w:eastAsia="ru-RU"/>
              </w:rPr>
              <w:t>6</w:t>
            </w:r>
          </w:p>
        </w:tc>
        <w:tc>
          <w:tcPr>
            <w:tcW w:w="198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Январь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2014 г.</w:t>
            </w:r>
          </w:p>
        </w:tc>
        <w:tc>
          <w:tcPr>
            <w:tcW w:w="364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«Правила безопасного поведения на улицах города в зимнее время. Дорожные ловушки»</w:t>
            </w:r>
          </w:p>
        </w:tc>
        <w:tc>
          <w:tcPr>
            <w:tcW w:w="230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Беседа инспектора ГИ</w:t>
            </w:r>
            <w:proofErr w:type="gramStart"/>
            <w:r w:rsidRPr="00A1144A">
              <w:rPr>
                <w:rFonts w:ascii="Arial Narrow" w:eastAsia="Times New Roman" w:hAnsi="Arial Narrow" w:cs="Times New Roman"/>
                <w:b/>
                <w:sz w:val="26"/>
                <w:szCs w:val="26"/>
                <w:lang w:eastAsia="ru-RU"/>
              </w:rPr>
              <w:t>БДД с пр</w:t>
            </w:r>
            <w:proofErr w:type="gramEnd"/>
            <w:r w:rsidRPr="00A1144A">
              <w:rPr>
                <w:rFonts w:ascii="Arial Narrow" w:eastAsia="Times New Roman" w:hAnsi="Arial Narrow" w:cs="Times New Roman"/>
                <w:b/>
                <w:sz w:val="26"/>
                <w:szCs w:val="26"/>
                <w:lang w:eastAsia="ru-RU"/>
              </w:rPr>
              <w:t>осмотром видеоматериалов</w:t>
            </w:r>
          </w:p>
        </w:tc>
        <w:tc>
          <w:tcPr>
            <w:tcW w:w="2127"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Обучающиеся</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 5-10 </w:t>
            </w:r>
            <w:proofErr w:type="spellStart"/>
            <w:r w:rsidRPr="00A1144A">
              <w:rPr>
                <w:rFonts w:ascii="Arial Narrow" w:eastAsia="Times New Roman" w:hAnsi="Arial Narrow" w:cs="Times New Roman"/>
                <w:b/>
                <w:sz w:val="26"/>
                <w:szCs w:val="26"/>
                <w:lang w:eastAsia="ru-RU"/>
              </w:rPr>
              <w:t>кл</w:t>
            </w:r>
            <w:proofErr w:type="spellEnd"/>
            <w:r w:rsidRPr="00A1144A">
              <w:rPr>
                <w:rFonts w:ascii="Arial Narrow" w:eastAsia="Times New Roman" w:hAnsi="Arial Narrow" w:cs="Times New Roman"/>
                <w:b/>
                <w:sz w:val="26"/>
                <w:szCs w:val="26"/>
                <w:lang w:eastAsia="ru-RU"/>
              </w:rPr>
              <w:t xml:space="preserve"> </w:t>
            </w:r>
          </w:p>
        </w:tc>
        <w:tc>
          <w:tcPr>
            <w:tcW w:w="1559"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Соснина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Т. Н. зам. директора по БЖ</w:t>
            </w:r>
          </w:p>
        </w:tc>
        <w:tc>
          <w:tcPr>
            <w:tcW w:w="1417"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Сафарова Л. Г.</w:t>
            </w:r>
          </w:p>
        </w:tc>
        <w:tc>
          <w:tcPr>
            <w:tcW w:w="99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102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r>
      <w:tr w:rsidR="00A1144A" w:rsidRPr="00A1144A" w:rsidTr="00D70D3B">
        <w:trPr>
          <w:trHeight w:val="273"/>
          <w:jc w:val="center"/>
        </w:trPr>
        <w:tc>
          <w:tcPr>
            <w:tcW w:w="48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sz w:val="26"/>
                <w:szCs w:val="26"/>
                <w:lang w:eastAsia="ru-RU"/>
              </w:rPr>
            </w:pPr>
            <w:r w:rsidRPr="00A1144A">
              <w:rPr>
                <w:rFonts w:ascii="Arial Narrow" w:eastAsia="Times New Roman" w:hAnsi="Arial Narrow" w:cs="Times New Roman"/>
                <w:sz w:val="26"/>
                <w:szCs w:val="26"/>
                <w:lang w:eastAsia="ru-RU"/>
              </w:rPr>
              <w:t>7</w:t>
            </w:r>
          </w:p>
        </w:tc>
        <w:tc>
          <w:tcPr>
            <w:tcW w:w="198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Февраль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2014 г.</w:t>
            </w:r>
          </w:p>
        </w:tc>
        <w:tc>
          <w:tcPr>
            <w:tcW w:w="364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«Дорожно-транспортные происшествия: причины и последствия»</w:t>
            </w:r>
          </w:p>
        </w:tc>
        <w:tc>
          <w:tcPr>
            <w:tcW w:w="230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Беседа инспектора ГИ</w:t>
            </w:r>
            <w:proofErr w:type="gramStart"/>
            <w:r w:rsidRPr="00A1144A">
              <w:rPr>
                <w:rFonts w:ascii="Arial Narrow" w:eastAsia="Times New Roman" w:hAnsi="Arial Narrow" w:cs="Times New Roman"/>
                <w:b/>
                <w:sz w:val="26"/>
                <w:szCs w:val="26"/>
                <w:lang w:eastAsia="ru-RU"/>
              </w:rPr>
              <w:t>БДД с пр</w:t>
            </w:r>
            <w:proofErr w:type="gramEnd"/>
            <w:r w:rsidRPr="00A1144A">
              <w:rPr>
                <w:rFonts w:ascii="Arial Narrow" w:eastAsia="Times New Roman" w:hAnsi="Arial Narrow" w:cs="Times New Roman"/>
                <w:b/>
                <w:sz w:val="26"/>
                <w:szCs w:val="26"/>
                <w:lang w:eastAsia="ru-RU"/>
              </w:rPr>
              <w:t>осмотром видеоматериалов</w:t>
            </w:r>
          </w:p>
        </w:tc>
        <w:tc>
          <w:tcPr>
            <w:tcW w:w="2127"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Обучающиеся, воспитанники начальных классов</w:t>
            </w:r>
          </w:p>
        </w:tc>
        <w:tc>
          <w:tcPr>
            <w:tcW w:w="1559"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Соснина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Т. Н. зам. директора по БЖ</w:t>
            </w:r>
          </w:p>
        </w:tc>
        <w:tc>
          <w:tcPr>
            <w:tcW w:w="1417"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Сафарова Л. Г.</w:t>
            </w:r>
          </w:p>
        </w:tc>
        <w:tc>
          <w:tcPr>
            <w:tcW w:w="99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102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r>
      <w:tr w:rsidR="00A1144A" w:rsidRPr="00A1144A" w:rsidTr="00D70D3B">
        <w:trPr>
          <w:trHeight w:val="273"/>
          <w:jc w:val="center"/>
        </w:trPr>
        <w:tc>
          <w:tcPr>
            <w:tcW w:w="48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sz w:val="26"/>
                <w:szCs w:val="26"/>
                <w:lang w:eastAsia="ru-RU"/>
              </w:rPr>
            </w:pPr>
            <w:r w:rsidRPr="00A1144A">
              <w:rPr>
                <w:rFonts w:ascii="Arial Narrow" w:eastAsia="Times New Roman" w:hAnsi="Arial Narrow" w:cs="Times New Roman"/>
                <w:sz w:val="26"/>
                <w:szCs w:val="26"/>
                <w:lang w:eastAsia="ru-RU"/>
              </w:rPr>
              <w:t>8</w:t>
            </w:r>
          </w:p>
        </w:tc>
        <w:tc>
          <w:tcPr>
            <w:tcW w:w="198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Март</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2014 г.</w:t>
            </w:r>
          </w:p>
        </w:tc>
        <w:tc>
          <w:tcPr>
            <w:tcW w:w="364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«Правила дорожного движения для юных велосипедистов. Правила безопасной езды на мопеде»</w:t>
            </w:r>
          </w:p>
        </w:tc>
        <w:tc>
          <w:tcPr>
            <w:tcW w:w="230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Беседа инспектора ГИБДД.</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Просмотр фильма «</w:t>
            </w:r>
            <w:proofErr w:type="spellStart"/>
            <w:r w:rsidRPr="00A1144A">
              <w:rPr>
                <w:rFonts w:ascii="Arial Narrow" w:eastAsia="Times New Roman" w:hAnsi="Arial Narrow" w:cs="Times New Roman"/>
                <w:b/>
                <w:sz w:val="26"/>
                <w:szCs w:val="26"/>
                <w:lang w:eastAsia="ru-RU"/>
              </w:rPr>
              <w:t>Неугаданное</w:t>
            </w:r>
            <w:proofErr w:type="spellEnd"/>
            <w:r w:rsidRPr="00A1144A">
              <w:rPr>
                <w:rFonts w:ascii="Arial Narrow" w:eastAsia="Times New Roman" w:hAnsi="Arial Narrow" w:cs="Times New Roman"/>
                <w:b/>
                <w:sz w:val="26"/>
                <w:szCs w:val="26"/>
                <w:lang w:eastAsia="ru-RU"/>
              </w:rPr>
              <w:t>»</w:t>
            </w:r>
          </w:p>
        </w:tc>
        <w:tc>
          <w:tcPr>
            <w:tcW w:w="2127"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Обучающиеся</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 5-10 </w:t>
            </w:r>
            <w:proofErr w:type="spellStart"/>
            <w:r w:rsidRPr="00A1144A">
              <w:rPr>
                <w:rFonts w:ascii="Arial Narrow" w:eastAsia="Times New Roman" w:hAnsi="Arial Narrow" w:cs="Times New Roman"/>
                <w:b/>
                <w:sz w:val="26"/>
                <w:szCs w:val="26"/>
                <w:lang w:eastAsia="ru-RU"/>
              </w:rPr>
              <w:t>кл</w:t>
            </w:r>
            <w:proofErr w:type="spellEnd"/>
            <w:r w:rsidRPr="00A1144A">
              <w:rPr>
                <w:rFonts w:ascii="Arial Narrow" w:eastAsia="Times New Roman" w:hAnsi="Arial Narrow" w:cs="Times New Roman"/>
                <w:b/>
                <w:sz w:val="26"/>
                <w:szCs w:val="26"/>
                <w:lang w:eastAsia="ru-RU"/>
              </w:rPr>
              <w:t xml:space="preserve"> </w:t>
            </w:r>
          </w:p>
        </w:tc>
        <w:tc>
          <w:tcPr>
            <w:tcW w:w="1559"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Соснина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Т. Н. зам. директора по БЖ</w:t>
            </w:r>
          </w:p>
        </w:tc>
        <w:tc>
          <w:tcPr>
            <w:tcW w:w="1417"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Сафарова Л. Г.</w:t>
            </w:r>
          </w:p>
        </w:tc>
        <w:tc>
          <w:tcPr>
            <w:tcW w:w="99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102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r>
      <w:tr w:rsidR="00A1144A" w:rsidRPr="00A1144A" w:rsidTr="00D70D3B">
        <w:trPr>
          <w:trHeight w:val="273"/>
          <w:jc w:val="center"/>
        </w:trPr>
        <w:tc>
          <w:tcPr>
            <w:tcW w:w="48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sz w:val="26"/>
                <w:szCs w:val="26"/>
                <w:lang w:eastAsia="ru-RU"/>
              </w:rPr>
            </w:pPr>
            <w:r w:rsidRPr="00A1144A">
              <w:rPr>
                <w:rFonts w:ascii="Arial Narrow" w:eastAsia="Times New Roman" w:hAnsi="Arial Narrow" w:cs="Times New Roman"/>
                <w:sz w:val="26"/>
                <w:szCs w:val="26"/>
                <w:lang w:eastAsia="ru-RU"/>
              </w:rPr>
              <w:t>9</w:t>
            </w:r>
          </w:p>
        </w:tc>
        <w:tc>
          <w:tcPr>
            <w:tcW w:w="198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Апрель</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 2014 г.</w:t>
            </w:r>
          </w:p>
        </w:tc>
        <w:tc>
          <w:tcPr>
            <w:tcW w:w="364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Просмотр фильма «</w:t>
            </w:r>
            <w:proofErr w:type="spellStart"/>
            <w:r w:rsidRPr="00A1144A">
              <w:rPr>
                <w:rFonts w:ascii="Arial Narrow" w:eastAsia="Times New Roman" w:hAnsi="Arial Narrow" w:cs="Times New Roman"/>
                <w:b/>
                <w:sz w:val="26"/>
                <w:szCs w:val="26"/>
                <w:lang w:eastAsia="ru-RU"/>
              </w:rPr>
              <w:t>Неугаданное</w:t>
            </w:r>
            <w:proofErr w:type="spellEnd"/>
            <w:r w:rsidRPr="00A1144A">
              <w:rPr>
                <w:rFonts w:ascii="Arial Narrow" w:eastAsia="Times New Roman" w:hAnsi="Arial Narrow" w:cs="Times New Roman"/>
                <w:b/>
                <w:sz w:val="26"/>
                <w:szCs w:val="26"/>
                <w:lang w:eastAsia="ru-RU"/>
              </w:rPr>
              <w:t>». Разъяснение действующего законодательство в области обеспечения БДД»</w:t>
            </w:r>
          </w:p>
        </w:tc>
        <w:tc>
          <w:tcPr>
            <w:tcW w:w="230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Беседа инспектора ГИ</w:t>
            </w:r>
            <w:proofErr w:type="gramStart"/>
            <w:r w:rsidRPr="00A1144A">
              <w:rPr>
                <w:rFonts w:ascii="Arial Narrow" w:eastAsia="Times New Roman" w:hAnsi="Arial Narrow" w:cs="Times New Roman"/>
                <w:b/>
                <w:sz w:val="26"/>
                <w:szCs w:val="26"/>
                <w:lang w:eastAsia="ru-RU"/>
              </w:rPr>
              <w:t>БДД с пр</w:t>
            </w:r>
            <w:proofErr w:type="gramEnd"/>
            <w:r w:rsidRPr="00A1144A">
              <w:rPr>
                <w:rFonts w:ascii="Arial Narrow" w:eastAsia="Times New Roman" w:hAnsi="Arial Narrow" w:cs="Times New Roman"/>
                <w:b/>
                <w:sz w:val="26"/>
                <w:szCs w:val="26"/>
                <w:lang w:eastAsia="ru-RU"/>
              </w:rPr>
              <w:t>осмотром видеоматериалов</w:t>
            </w:r>
          </w:p>
        </w:tc>
        <w:tc>
          <w:tcPr>
            <w:tcW w:w="2127"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Обучающиеся,</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воспитанники </w:t>
            </w:r>
          </w:p>
        </w:tc>
        <w:tc>
          <w:tcPr>
            <w:tcW w:w="1559"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Соснина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Т. Н. зам. директора по БЖ</w:t>
            </w:r>
          </w:p>
        </w:tc>
        <w:tc>
          <w:tcPr>
            <w:tcW w:w="1417"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Сафарова Л. Г.</w:t>
            </w:r>
          </w:p>
        </w:tc>
        <w:tc>
          <w:tcPr>
            <w:tcW w:w="99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102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r>
      <w:tr w:rsidR="00A1144A" w:rsidRPr="00A1144A" w:rsidTr="00D70D3B">
        <w:trPr>
          <w:trHeight w:val="249"/>
          <w:jc w:val="center"/>
        </w:trPr>
        <w:tc>
          <w:tcPr>
            <w:tcW w:w="48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rPr>
                <w:rFonts w:ascii="Arial Narrow" w:eastAsia="Times New Roman" w:hAnsi="Arial Narrow" w:cs="Times New Roman"/>
                <w:sz w:val="26"/>
                <w:szCs w:val="26"/>
                <w:lang w:eastAsia="ru-RU"/>
              </w:rPr>
            </w:pPr>
            <w:r w:rsidRPr="00A1144A">
              <w:rPr>
                <w:rFonts w:ascii="Arial Narrow" w:eastAsia="Times New Roman" w:hAnsi="Arial Narrow" w:cs="Times New Roman"/>
                <w:sz w:val="26"/>
                <w:szCs w:val="26"/>
                <w:lang w:eastAsia="ru-RU"/>
              </w:rPr>
              <w:t>10</w:t>
            </w:r>
          </w:p>
        </w:tc>
        <w:tc>
          <w:tcPr>
            <w:tcW w:w="198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Май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2014 г.</w:t>
            </w:r>
          </w:p>
        </w:tc>
        <w:tc>
          <w:tcPr>
            <w:tcW w:w="364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 «Знай и выполняй правила дорожного движения»</w:t>
            </w:r>
          </w:p>
        </w:tc>
        <w:tc>
          <w:tcPr>
            <w:tcW w:w="230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Профилактическая беседа по предупреждению ДДТТ в летний период инспектора ГИ</w:t>
            </w:r>
            <w:proofErr w:type="gramStart"/>
            <w:r w:rsidRPr="00A1144A">
              <w:rPr>
                <w:rFonts w:ascii="Arial Narrow" w:eastAsia="Times New Roman" w:hAnsi="Arial Narrow" w:cs="Times New Roman"/>
                <w:b/>
                <w:sz w:val="26"/>
                <w:szCs w:val="26"/>
                <w:lang w:eastAsia="ru-RU"/>
              </w:rPr>
              <w:t>БДД с пр</w:t>
            </w:r>
            <w:proofErr w:type="gramEnd"/>
            <w:r w:rsidRPr="00A1144A">
              <w:rPr>
                <w:rFonts w:ascii="Arial Narrow" w:eastAsia="Times New Roman" w:hAnsi="Arial Narrow" w:cs="Times New Roman"/>
                <w:b/>
                <w:sz w:val="26"/>
                <w:szCs w:val="26"/>
                <w:lang w:eastAsia="ru-RU"/>
              </w:rPr>
              <w:t>осмотром видеоматериалов</w:t>
            </w:r>
          </w:p>
        </w:tc>
        <w:tc>
          <w:tcPr>
            <w:tcW w:w="2127"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Обучающиеся, воспитанники</w:t>
            </w:r>
          </w:p>
        </w:tc>
        <w:tc>
          <w:tcPr>
            <w:tcW w:w="1559"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Соснина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Т. Н. зам. директора по БЖ</w:t>
            </w:r>
          </w:p>
        </w:tc>
        <w:tc>
          <w:tcPr>
            <w:tcW w:w="1417"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Сафарова Л. Г.</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99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102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r>
      <w:tr w:rsidR="00A1144A" w:rsidRPr="00A1144A" w:rsidTr="00D70D3B">
        <w:trPr>
          <w:trHeight w:val="249"/>
          <w:jc w:val="center"/>
        </w:trPr>
        <w:tc>
          <w:tcPr>
            <w:tcW w:w="48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rPr>
                <w:rFonts w:ascii="Arial Narrow" w:eastAsia="Times New Roman" w:hAnsi="Arial Narrow" w:cs="Times New Roman"/>
                <w:sz w:val="26"/>
                <w:szCs w:val="26"/>
                <w:lang w:eastAsia="ru-RU"/>
              </w:rPr>
            </w:pPr>
            <w:r w:rsidRPr="00A1144A">
              <w:rPr>
                <w:rFonts w:ascii="Arial Narrow" w:eastAsia="Times New Roman" w:hAnsi="Arial Narrow" w:cs="Times New Roman"/>
                <w:sz w:val="26"/>
                <w:szCs w:val="26"/>
                <w:lang w:eastAsia="ru-RU"/>
              </w:rPr>
              <w:t>11</w:t>
            </w:r>
          </w:p>
        </w:tc>
        <w:tc>
          <w:tcPr>
            <w:tcW w:w="198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Сентябрь</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lastRenderedPageBreak/>
              <w:t>2013 г.</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p w:rsidR="00A1144A" w:rsidRPr="00A1144A" w:rsidRDefault="00A1144A" w:rsidP="00A1144A">
            <w:pPr>
              <w:rPr>
                <w:rFonts w:ascii="Arial Narrow" w:eastAsia="Times New Roman" w:hAnsi="Arial Narrow" w:cs="Times New Roman"/>
                <w:sz w:val="26"/>
                <w:szCs w:val="26"/>
                <w:lang w:eastAsia="ru-RU"/>
              </w:rPr>
            </w:pPr>
          </w:p>
        </w:tc>
        <w:tc>
          <w:tcPr>
            <w:tcW w:w="364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lastRenderedPageBreak/>
              <w:t>Общешкольное родительское собрание</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lastRenderedPageBreak/>
              <w:t>«Безопасность детей в транспортном мире»</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230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lastRenderedPageBreak/>
              <w:t xml:space="preserve">Выступление инспектора ГИБДД </w:t>
            </w:r>
            <w:r w:rsidRPr="00A1144A">
              <w:rPr>
                <w:rFonts w:ascii="Arial Narrow" w:eastAsia="Times New Roman" w:hAnsi="Arial Narrow" w:cs="Times New Roman"/>
                <w:b/>
                <w:sz w:val="26"/>
                <w:szCs w:val="26"/>
                <w:lang w:eastAsia="ru-RU"/>
              </w:rPr>
              <w:lastRenderedPageBreak/>
              <w:t>на родительском собрании, просмотр видео-</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материалов</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u w:val="single"/>
                <w:lang w:eastAsia="ru-RU"/>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lastRenderedPageBreak/>
              <w:t xml:space="preserve">Родители, законные </w:t>
            </w:r>
            <w:r w:rsidRPr="00A1144A">
              <w:rPr>
                <w:rFonts w:ascii="Arial Narrow" w:eastAsia="Times New Roman" w:hAnsi="Arial Narrow" w:cs="Times New Roman"/>
                <w:b/>
                <w:sz w:val="26"/>
                <w:szCs w:val="26"/>
                <w:lang w:eastAsia="ru-RU"/>
              </w:rPr>
              <w:lastRenderedPageBreak/>
              <w:t>представители</w:t>
            </w:r>
          </w:p>
        </w:tc>
        <w:tc>
          <w:tcPr>
            <w:tcW w:w="1559"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lastRenderedPageBreak/>
              <w:t>Администрация</w:t>
            </w:r>
          </w:p>
        </w:tc>
        <w:tc>
          <w:tcPr>
            <w:tcW w:w="1417"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Сафарова Л. Г.</w:t>
            </w:r>
          </w:p>
        </w:tc>
        <w:tc>
          <w:tcPr>
            <w:tcW w:w="99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102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r>
      <w:tr w:rsidR="00A1144A" w:rsidRPr="00A1144A" w:rsidTr="00D70D3B">
        <w:trPr>
          <w:trHeight w:val="249"/>
          <w:jc w:val="center"/>
        </w:trPr>
        <w:tc>
          <w:tcPr>
            <w:tcW w:w="48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rPr>
                <w:rFonts w:ascii="Arial Narrow" w:eastAsia="Times New Roman" w:hAnsi="Arial Narrow" w:cs="Times New Roman"/>
                <w:sz w:val="26"/>
                <w:szCs w:val="26"/>
                <w:lang w:eastAsia="ru-RU"/>
              </w:rPr>
            </w:pPr>
            <w:r w:rsidRPr="00A1144A">
              <w:rPr>
                <w:rFonts w:ascii="Arial Narrow" w:eastAsia="Times New Roman" w:hAnsi="Arial Narrow" w:cs="Times New Roman"/>
                <w:sz w:val="26"/>
                <w:szCs w:val="26"/>
                <w:lang w:eastAsia="ru-RU"/>
              </w:rPr>
              <w:lastRenderedPageBreak/>
              <w:t>11</w:t>
            </w:r>
          </w:p>
        </w:tc>
        <w:tc>
          <w:tcPr>
            <w:tcW w:w="198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Май </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2014 г.</w:t>
            </w:r>
          </w:p>
        </w:tc>
        <w:tc>
          <w:tcPr>
            <w:tcW w:w="3645"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Общешкольное родительское собрание</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 xml:space="preserve"> «Безопасное поведение детей на дорогах в летний период»</w:t>
            </w:r>
          </w:p>
        </w:tc>
        <w:tc>
          <w:tcPr>
            <w:tcW w:w="2308"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Выступление инспектора ГИБДД на родительском собрании, просмотр видео-</w:t>
            </w:r>
          </w:p>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материалов</w:t>
            </w:r>
          </w:p>
        </w:tc>
        <w:tc>
          <w:tcPr>
            <w:tcW w:w="2127" w:type="dxa"/>
            <w:tcBorders>
              <w:top w:val="single" w:sz="4" w:space="0" w:color="000000"/>
              <w:left w:val="single" w:sz="4" w:space="0" w:color="000000"/>
              <w:bottom w:val="single" w:sz="4" w:space="0" w:color="000000"/>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Родители, законные представители</w:t>
            </w:r>
          </w:p>
        </w:tc>
        <w:tc>
          <w:tcPr>
            <w:tcW w:w="1559"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Администрация</w:t>
            </w:r>
          </w:p>
        </w:tc>
        <w:tc>
          <w:tcPr>
            <w:tcW w:w="1417"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r w:rsidRPr="00A1144A">
              <w:rPr>
                <w:rFonts w:ascii="Arial Narrow" w:eastAsia="Times New Roman" w:hAnsi="Arial Narrow" w:cs="Times New Roman"/>
                <w:b/>
                <w:sz w:val="26"/>
                <w:szCs w:val="26"/>
                <w:lang w:eastAsia="ru-RU"/>
              </w:rPr>
              <w:t>Сафарова Л. Г.</w:t>
            </w:r>
          </w:p>
        </w:tc>
        <w:tc>
          <w:tcPr>
            <w:tcW w:w="99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c>
          <w:tcPr>
            <w:tcW w:w="1023" w:type="dxa"/>
            <w:tcBorders>
              <w:top w:val="single" w:sz="4" w:space="0" w:color="auto"/>
              <w:left w:val="single" w:sz="4" w:space="0" w:color="000000"/>
              <w:bottom w:val="single" w:sz="4" w:space="0" w:color="auto"/>
              <w:right w:val="single" w:sz="4" w:space="0" w:color="000000"/>
            </w:tcBorders>
            <w:vAlign w:val="center"/>
          </w:tcPr>
          <w:p w:rsidR="00A1144A" w:rsidRPr="00A1144A" w:rsidRDefault="00A1144A" w:rsidP="00A1144A">
            <w:pPr>
              <w:tabs>
                <w:tab w:val="left" w:pos="1005"/>
              </w:tabs>
              <w:spacing w:after="0" w:line="240" w:lineRule="auto"/>
              <w:jc w:val="center"/>
              <w:rPr>
                <w:rFonts w:ascii="Arial Narrow" w:eastAsia="Times New Roman" w:hAnsi="Arial Narrow" w:cs="Times New Roman"/>
                <w:b/>
                <w:sz w:val="26"/>
                <w:szCs w:val="26"/>
                <w:lang w:eastAsia="ru-RU"/>
              </w:rPr>
            </w:pPr>
          </w:p>
        </w:tc>
      </w:tr>
    </w:tbl>
    <w:p w:rsidR="00A1144A" w:rsidRPr="00A1144A" w:rsidRDefault="00A1144A" w:rsidP="00A1144A">
      <w:pPr>
        <w:spacing w:after="0" w:line="240" w:lineRule="auto"/>
        <w:rPr>
          <w:rFonts w:ascii="Times New Roman" w:eastAsia="Times New Roman" w:hAnsi="Times New Roman" w:cs="Times New Roman"/>
          <w:sz w:val="24"/>
          <w:szCs w:val="24"/>
          <w:lang w:eastAsia="ru-RU"/>
        </w:rPr>
      </w:pPr>
    </w:p>
    <w:p w:rsidR="00A1144A" w:rsidRPr="00A1144A" w:rsidRDefault="00A1144A" w:rsidP="00A1144A">
      <w:pPr>
        <w:spacing w:after="0" w:line="240" w:lineRule="auto"/>
        <w:rPr>
          <w:rFonts w:ascii="Times New Roman" w:eastAsia="Times New Roman" w:hAnsi="Times New Roman" w:cs="Times New Roman"/>
          <w:sz w:val="24"/>
          <w:szCs w:val="24"/>
          <w:lang w:eastAsia="ru-RU"/>
        </w:rPr>
      </w:pPr>
      <w:proofErr w:type="gramStart"/>
      <w:r w:rsidRPr="00A1144A">
        <w:rPr>
          <w:rFonts w:ascii="Times New Roman" w:eastAsia="Times New Roman" w:hAnsi="Times New Roman" w:cs="Times New Roman"/>
          <w:sz w:val="24"/>
          <w:szCs w:val="24"/>
          <w:lang w:eastAsia="ru-RU"/>
        </w:rPr>
        <w:t>Ответственный</w:t>
      </w:r>
      <w:proofErr w:type="gramEnd"/>
      <w:r w:rsidRPr="00A1144A">
        <w:rPr>
          <w:rFonts w:ascii="Times New Roman" w:eastAsia="Times New Roman" w:hAnsi="Times New Roman" w:cs="Times New Roman"/>
          <w:sz w:val="24"/>
          <w:szCs w:val="24"/>
          <w:lang w:eastAsia="ru-RU"/>
        </w:rPr>
        <w:t xml:space="preserve"> от ОУ за работу </w:t>
      </w:r>
    </w:p>
    <w:p w:rsidR="00A1144A" w:rsidRPr="00A1144A" w:rsidRDefault="00A1144A" w:rsidP="00A1144A">
      <w:pPr>
        <w:spacing w:after="0" w:line="240" w:lineRule="auto"/>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 xml:space="preserve">по предупреждению ДДТТ </w:t>
      </w:r>
      <w:r w:rsidRPr="00A1144A">
        <w:rPr>
          <w:rFonts w:ascii="Times New Roman" w:eastAsia="Times New Roman" w:hAnsi="Times New Roman" w:cs="Times New Roman"/>
          <w:sz w:val="24"/>
          <w:szCs w:val="24"/>
          <w:lang w:eastAsia="ru-RU"/>
        </w:rPr>
        <w:tab/>
      </w:r>
      <w:r w:rsidRPr="00A1144A">
        <w:rPr>
          <w:rFonts w:ascii="Times New Roman" w:eastAsia="Times New Roman" w:hAnsi="Times New Roman" w:cs="Times New Roman"/>
          <w:sz w:val="24"/>
          <w:szCs w:val="24"/>
          <w:lang w:eastAsia="ru-RU"/>
        </w:rPr>
        <w:tab/>
      </w:r>
      <w:r w:rsidRPr="00A1144A">
        <w:rPr>
          <w:rFonts w:ascii="Times New Roman" w:eastAsia="Times New Roman" w:hAnsi="Times New Roman" w:cs="Times New Roman"/>
          <w:sz w:val="24"/>
          <w:szCs w:val="24"/>
          <w:lang w:eastAsia="ru-RU"/>
        </w:rPr>
        <w:tab/>
      </w:r>
      <w:r w:rsidRPr="00A1144A">
        <w:rPr>
          <w:rFonts w:ascii="Times New Roman" w:eastAsia="Times New Roman" w:hAnsi="Times New Roman" w:cs="Times New Roman"/>
          <w:sz w:val="24"/>
          <w:szCs w:val="24"/>
          <w:lang w:eastAsia="ru-RU"/>
        </w:rPr>
        <w:tab/>
        <w:t>______________ / _______</w:t>
      </w:r>
      <w:r w:rsidRPr="00A1144A">
        <w:rPr>
          <w:rFonts w:ascii="Times New Roman" w:eastAsia="Times New Roman" w:hAnsi="Times New Roman" w:cs="Times New Roman"/>
          <w:sz w:val="24"/>
          <w:szCs w:val="24"/>
          <w:u w:val="single"/>
          <w:lang w:eastAsia="ru-RU"/>
        </w:rPr>
        <w:t>Соснина Т. Н., зам. директора по БЖ</w:t>
      </w:r>
      <w:r w:rsidRPr="00A1144A">
        <w:rPr>
          <w:rFonts w:ascii="Times New Roman" w:eastAsia="Times New Roman" w:hAnsi="Times New Roman" w:cs="Times New Roman"/>
          <w:sz w:val="24"/>
          <w:szCs w:val="24"/>
          <w:lang w:eastAsia="ru-RU"/>
        </w:rPr>
        <w:t xml:space="preserve">____________________           </w:t>
      </w:r>
    </w:p>
    <w:p w:rsidR="00A1144A" w:rsidRPr="00A1144A" w:rsidRDefault="00A1144A" w:rsidP="00A1144A">
      <w:pPr>
        <w:spacing w:after="0" w:line="240" w:lineRule="auto"/>
        <w:rPr>
          <w:rFonts w:ascii="Arial" w:eastAsia="Times New Roman" w:hAnsi="Arial" w:cs="Arial"/>
          <w:i/>
          <w:sz w:val="24"/>
          <w:szCs w:val="24"/>
          <w:lang w:eastAsia="ru-RU"/>
        </w:rPr>
      </w:pPr>
      <w:r w:rsidRPr="00A1144A">
        <w:rPr>
          <w:rFonts w:ascii="Times New Roman" w:eastAsia="Times New Roman" w:hAnsi="Times New Roman" w:cs="Times New Roman"/>
          <w:sz w:val="24"/>
          <w:szCs w:val="24"/>
          <w:lang w:eastAsia="ru-RU"/>
        </w:rPr>
        <w:t xml:space="preserve">          </w:t>
      </w:r>
      <w:r w:rsidRPr="00A1144A">
        <w:rPr>
          <w:rFonts w:ascii="Arial" w:eastAsia="Times New Roman" w:hAnsi="Arial" w:cs="Arial"/>
          <w:i/>
          <w:sz w:val="16"/>
          <w:szCs w:val="24"/>
          <w:lang w:eastAsia="ru-RU"/>
        </w:rPr>
        <w:t>подпись                              расшифровка, должность</w:t>
      </w:r>
    </w:p>
    <w:p w:rsidR="00A1144A" w:rsidRPr="00A1144A" w:rsidRDefault="00A1144A" w:rsidP="00A1144A">
      <w:pPr>
        <w:spacing w:after="0" w:line="240" w:lineRule="auto"/>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 xml:space="preserve">Инспектор ОГИБДД </w:t>
      </w:r>
    </w:p>
    <w:p w:rsidR="00A1144A" w:rsidRPr="00A1144A" w:rsidRDefault="00A1144A" w:rsidP="00A1144A">
      <w:pPr>
        <w:spacing w:after="0" w:line="240" w:lineRule="auto"/>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 xml:space="preserve">управления МВД России по г. Кемерово, </w:t>
      </w:r>
    </w:p>
    <w:p w:rsidR="00A1144A" w:rsidRPr="00A1144A" w:rsidRDefault="00A1144A" w:rsidP="00A1144A">
      <w:pPr>
        <w:spacing w:after="0" w:line="240" w:lineRule="auto"/>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закрепленный за ОУ</w:t>
      </w:r>
      <w:r w:rsidRPr="00A1144A">
        <w:rPr>
          <w:rFonts w:ascii="Times New Roman" w:eastAsia="Times New Roman" w:hAnsi="Times New Roman" w:cs="Times New Roman"/>
          <w:sz w:val="24"/>
          <w:szCs w:val="24"/>
          <w:lang w:eastAsia="ru-RU"/>
        </w:rPr>
        <w:tab/>
      </w:r>
      <w:r w:rsidRPr="00A1144A">
        <w:rPr>
          <w:rFonts w:ascii="Times New Roman" w:eastAsia="Times New Roman" w:hAnsi="Times New Roman" w:cs="Times New Roman"/>
          <w:sz w:val="24"/>
          <w:szCs w:val="24"/>
          <w:lang w:eastAsia="ru-RU"/>
        </w:rPr>
        <w:tab/>
      </w:r>
      <w:r w:rsidRPr="00A1144A">
        <w:rPr>
          <w:rFonts w:ascii="Times New Roman" w:eastAsia="Times New Roman" w:hAnsi="Times New Roman" w:cs="Times New Roman"/>
          <w:sz w:val="24"/>
          <w:szCs w:val="24"/>
          <w:lang w:eastAsia="ru-RU"/>
        </w:rPr>
        <w:tab/>
      </w:r>
      <w:r w:rsidRPr="00A1144A">
        <w:rPr>
          <w:rFonts w:ascii="Times New Roman" w:eastAsia="Times New Roman" w:hAnsi="Times New Roman" w:cs="Times New Roman"/>
          <w:sz w:val="24"/>
          <w:szCs w:val="24"/>
          <w:lang w:eastAsia="ru-RU"/>
        </w:rPr>
        <w:tab/>
      </w:r>
      <w:r w:rsidRPr="00A1144A">
        <w:rPr>
          <w:rFonts w:ascii="Times New Roman" w:eastAsia="Times New Roman" w:hAnsi="Times New Roman" w:cs="Times New Roman"/>
          <w:sz w:val="24"/>
          <w:szCs w:val="24"/>
          <w:lang w:eastAsia="ru-RU"/>
        </w:rPr>
        <w:tab/>
        <w:t>______________ / ____</w:t>
      </w:r>
      <w:r w:rsidRPr="00A1144A">
        <w:rPr>
          <w:rFonts w:ascii="Times New Roman" w:eastAsia="Times New Roman" w:hAnsi="Times New Roman" w:cs="Times New Roman"/>
          <w:sz w:val="24"/>
          <w:szCs w:val="24"/>
          <w:u w:val="single"/>
          <w:lang w:eastAsia="ru-RU"/>
        </w:rPr>
        <w:t>Сафарова Л. Г, капитан полиции</w:t>
      </w:r>
      <w:r w:rsidRPr="00A1144A">
        <w:rPr>
          <w:rFonts w:ascii="Times New Roman" w:eastAsia="Times New Roman" w:hAnsi="Times New Roman" w:cs="Times New Roman"/>
          <w:sz w:val="24"/>
          <w:szCs w:val="24"/>
          <w:lang w:eastAsia="ru-RU"/>
        </w:rPr>
        <w:t xml:space="preserve">______________________           </w:t>
      </w:r>
    </w:p>
    <w:p w:rsidR="00A1144A" w:rsidRPr="00A1144A" w:rsidRDefault="00A1144A" w:rsidP="00A1144A">
      <w:pPr>
        <w:spacing w:after="0" w:line="240" w:lineRule="auto"/>
        <w:rPr>
          <w:rFonts w:ascii="Arial" w:eastAsia="Times New Roman" w:hAnsi="Arial" w:cs="Arial"/>
          <w:i/>
          <w:sz w:val="24"/>
          <w:szCs w:val="24"/>
          <w:lang w:eastAsia="ru-RU"/>
        </w:rPr>
      </w:pPr>
      <w:r w:rsidRPr="00A1144A">
        <w:rPr>
          <w:rFonts w:ascii="Times New Roman" w:eastAsia="Times New Roman" w:hAnsi="Times New Roman" w:cs="Times New Roman"/>
          <w:sz w:val="24"/>
          <w:szCs w:val="24"/>
          <w:lang w:eastAsia="ru-RU"/>
        </w:rPr>
        <w:t xml:space="preserve">          </w:t>
      </w:r>
      <w:r w:rsidRPr="00A1144A">
        <w:rPr>
          <w:rFonts w:ascii="Arial" w:eastAsia="Times New Roman" w:hAnsi="Arial" w:cs="Arial"/>
          <w:i/>
          <w:sz w:val="16"/>
          <w:szCs w:val="24"/>
          <w:lang w:eastAsia="ru-RU"/>
        </w:rPr>
        <w:t>подпись                                 расшифровка, звание</w:t>
      </w:r>
    </w:p>
    <w:p w:rsidR="00A1144A" w:rsidRPr="00A1144A" w:rsidRDefault="00A1144A" w:rsidP="00A1144A">
      <w:pPr>
        <w:spacing w:after="0" w:line="240" w:lineRule="auto"/>
        <w:rPr>
          <w:rFonts w:ascii="Times New Roman" w:eastAsia="Times New Roman" w:hAnsi="Times New Roman" w:cs="Times New Roman"/>
          <w:sz w:val="24"/>
          <w:szCs w:val="24"/>
          <w:lang w:eastAsia="ru-RU"/>
        </w:rPr>
      </w:pPr>
    </w:p>
    <w:p w:rsidR="00A1144A" w:rsidRPr="00A1144A" w:rsidRDefault="00A1144A" w:rsidP="00A1144A">
      <w:pPr>
        <w:spacing w:after="0" w:line="240" w:lineRule="auto"/>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Директор МБ</w:t>
      </w:r>
      <w:proofErr w:type="gramStart"/>
      <w:r w:rsidRPr="00A1144A">
        <w:rPr>
          <w:rFonts w:ascii="Times New Roman" w:eastAsia="Times New Roman" w:hAnsi="Times New Roman" w:cs="Times New Roman"/>
          <w:sz w:val="24"/>
          <w:szCs w:val="24"/>
          <w:lang w:eastAsia="ru-RU"/>
        </w:rPr>
        <w:t>С(</w:t>
      </w:r>
      <w:proofErr w:type="gramEnd"/>
      <w:r w:rsidRPr="00A1144A">
        <w:rPr>
          <w:rFonts w:ascii="Times New Roman" w:eastAsia="Times New Roman" w:hAnsi="Times New Roman" w:cs="Times New Roman"/>
          <w:sz w:val="24"/>
          <w:szCs w:val="24"/>
          <w:lang w:eastAsia="ru-RU"/>
        </w:rPr>
        <w:t xml:space="preserve">К)ОУ </w:t>
      </w:r>
      <w:r w:rsidRPr="00A1144A">
        <w:rPr>
          <w:rFonts w:ascii="Times New Roman" w:eastAsia="Times New Roman" w:hAnsi="Times New Roman" w:cs="Times New Roman"/>
          <w:sz w:val="24"/>
          <w:szCs w:val="24"/>
          <w:lang w:eastAsia="ru-RU"/>
        </w:rPr>
        <w:tab/>
        <w:t xml:space="preserve">                                   ______________ / _______</w:t>
      </w:r>
      <w:r w:rsidRPr="00A1144A">
        <w:rPr>
          <w:rFonts w:ascii="Times New Roman" w:eastAsia="Times New Roman" w:hAnsi="Times New Roman" w:cs="Times New Roman"/>
          <w:sz w:val="24"/>
          <w:szCs w:val="24"/>
          <w:u w:val="single"/>
          <w:lang w:eastAsia="ru-RU"/>
        </w:rPr>
        <w:t>Истомина Т. Л.</w:t>
      </w:r>
      <w:r w:rsidRPr="00A1144A">
        <w:rPr>
          <w:rFonts w:ascii="Times New Roman" w:eastAsia="Times New Roman" w:hAnsi="Times New Roman" w:cs="Times New Roman"/>
          <w:sz w:val="24"/>
          <w:szCs w:val="24"/>
          <w:lang w:eastAsia="ru-RU"/>
        </w:rPr>
        <w:t xml:space="preserve">____________________           </w:t>
      </w:r>
    </w:p>
    <w:p w:rsidR="00A1144A" w:rsidRPr="00A1144A" w:rsidRDefault="00A1144A" w:rsidP="00A1144A">
      <w:pPr>
        <w:spacing w:after="0" w:line="240" w:lineRule="auto"/>
        <w:rPr>
          <w:rFonts w:ascii="Arial" w:eastAsia="Times New Roman" w:hAnsi="Arial" w:cs="Arial"/>
          <w:i/>
          <w:sz w:val="16"/>
          <w:szCs w:val="24"/>
          <w:lang w:eastAsia="ru-RU"/>
        </w:rPr>
      </w:pPr>
      <w:r w:rsidRPr="00A1144A">
        <w:rPr>
          <w:rFonts w:ascii="Times New Roman" w:eastAsia="Times New Roman" w:hAnsi="Times New Roman" w:cs="Times New Roman"/>
          <w:sz w:val="24"/>
          <w:szCs w:val="24"/>
          <w:lang w:eastAsia="ru-RU"/>
        </w:rPr>
        <w:t xml:space="preserve">          </w:t>
      </w:r>
      <w:r w:rsidRPr="00A1144A">
        <w:rPr>
          <w:rFonts w:ascii="Arial" w:eastAsia="Times New Roman" w:hAnsi="Arial" w:cs="Arial"/>
          <w:i/>
          <w:sz w:val="16"/>
          <w:szCs w:val="24"/>
          <w:lang w:eastAsia="ru-RU"/>
        </w:rPr>
        <w:t>подпись                                        расшифровка</w:t>
      </w:r>
    </w:p>
    <w:p w:rsidR="00A1144A" w:rsidRPr="00A1144A" w:rsidRDefault="00A1144A" w:rsidP="00A1144A">
      <w:pPr>
        <w:spacing w:after="0" w:line="240" w:lineRule="auto"/>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«Специальная (коррекционная)</w:t>
      </w:r>
    </w:p>
    <w:p w:rsidR="00A1144A" w:rsidRPr="00A1144A" w:rsidRDefault="00A1144A" w:rsidP="00A1144A">
      <w:pPr>
        <w:spacing w:after="0" w:line="240" w:lineRule="auto"/>
        <w:rPr>
          <w:rFonts w:ascii="Times New Roman" w:eastAsia="Times New Roman" w:hAnsi="Times New Roman" w:cs="Times New Roman"/>
          <w:sz w:val="24"/>
          <w:szCs w:val="24"/>
          <w:lang w:eastAsia="ru-RU"/>
        </w:rPr>
      </w:pPr>
      <w:r w:rsidRPr="00A1144A">
        <w:rPr>
          <w:rFonts w:ascii="Times New Roman" w:eastAsia="Times New Roman" w:hAnsi="Times New Roman" w:cs="Times New Roman"/>
          <w:sz w:val="24"/>
          <w:szCs w:val="24"/>
          <w:lang w:eastAsia="ru-RU"/>
        </w:rPr>
        <w:t xml:space="preserve">общеобразовательная </w:t>
      </w:r>
    </w:p>
    <w:p w:rsidR="00A1144A" w:rsidRPr="00A1144A" w:rsidRDefault="00A1144A" w:rsidP="00A1144A">
      <w:pPr>
        <w:spacing w:after="0" w:line="240" w:lineRule="auto"/>
        <w:rPr>
          <w:rFonts w:ascii="Times New Roman" w:eastAsia="Times New Roman" w:hAnsi="Times New Roman" w:cs="Times New Roman"/>
          <w:sz w:val="24"/>
          <w:szCs w:val="24"/>
          <w:u w:val="single"/>
          <w:lang w:eastAsia="ru-RU"/>
        </w:rPr>
      </w:pPr>
      <w:r w:rsidRPr="00A1144A">
        <w:rPr>
          <w:rFonts w:ascii="Times New Roman" w:eastAsia="Times New Roman" w:hAnsi="Times New Roman" w:cs="Times New Roman"/>
          <w:sz w:val="24"/>
          <w:szCs w:val="24"/>
          <w:lang w:eastAsia="ru-RU"/>
        </w:rPr>
        <w:t xml:space="preserve">школа-интернат № 22, </w:t>
      </w:r>
      <w:r w:rsidRPr="00A1144A">
        <w:rPr>
          <w:rFonts w:ascii="Times New Roman" w:eastAsia="Times New Roman" w:hAnsi="Times New Roman" w:cs="Times New Roman"/>
          <w:sz w:val="24"/>
          <w:szCs w:val="24"/>
          <w:lang w:val="en-US" w:eastAsia="ru-RU"/>
        </w:rPr>
        <w:t>V</w:t>
      </w:r>
      <w:r w:rsidRPr="00A1144A">
        <w:rPr>
          <w:rFonts w:ascii="Times New Roman" w:eastAsia="Times New Roman" w:hAnsi="Times New Roman" w:cs="Times New Roman"/>
          <w:sz w:val="24"/>
          <w:szCs w:val="24"/>
          <w:lang w:eastAsia="ru-RU"/>
        </w:rPr>
        <w:t xml:space="preserve"> вида»</w:t>
      </w:r>
    </w:p>
    <w:p w:rsidR="00A1144A" w:rsidRPr="00A1144A" w:rsidRDefault="00A1144A" w:rsidP="00A1144A">
      <w:pPr>
        <w:tabs>
          <w:tab w:val="center" w:pos="4677"/>
          <w:tab w:val="right" w:pos="9355"/>
        </w:tabs>
        <w:spacing w:line="240" w:lineRule="auto"/>
        <w:rPr>
          <w:rFonts w:ascii="Times New Roman" w:eastAsia="Times New Roman" w:hAnsi="Times New Roman" w:cs="Times New Roman"/>
          <w:szCs w:val="24"/>
          <w:lang w:eastAsia="ru-RU"/>
        </w:rPr>
      </w:pPr>
    </w:p>
    <w:p w:rsidR="00A1144A" w:rsidRPr="00A1144A" w:rsidRDefault="00A1144A" w:rsidP="00A1144A">
      <w:pPr>
        <w:tabs>
          <w:tab w:val="center" w:pos="4677"/>
          <w:tab w:val="right" w:pos="9355"/>
        </w:tabs>
        <w:spacing w:line="240" w:lineRule="auto"/>
        <w:rPr>
          <w:rFonts w:ascii="Times New Roman" w:eastAsia="Times New Roman" w:hAnsi="Times New Roman" w:cs="Times New Roman"/>
          <w:szCs w:val="24"/>
          <w:lang w:eastAsia="ru-RU"/>
        </w:rPr>
      </w:pPr>
      <w:r w:rsidRPr="00A1144A">
        <w:rPr>
          <w:rFonts w:ascii="Times New Roman" w:eastAsia="Times New Roman" w:hAnsi="Times New Roman" w:cs="Times New Roman"/>
          <w:szCs w:val="24"/>
          <w:lang w:eastAsia="ru-RU"/>
        </w:rPr>
        <w:t>МП</w:t>
      </w: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Cs w:val="24"/>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Cs w:val="24"/>
          <w:lang w:eastAsia="ru-RU"/>
        </w:rPr>
      </w:pPr>
      <w:r w:rsidRPr="00A1144A">
        <w:rPr>
          <w:rFonts w:ascii="Times New Roman" w:eastAsia="Times New Roman" w:hAnsi="Times New Roman" w:cs="Times New Roman"/>
          <w:szCs w:val="24"/>
          <w:lang w:eastAsia="ru-RU"/>
        </w:rPr>
        <w:t>* Если за ОУ закреплено несколько инспекторов ГИБДД, график согласовывается с каждым из них</w:t>
      </w: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Cs w:val="24"/>
          <w:lang w:eastAsia="ru-RU"/>
        </w:rPr>
      </w:pPr>
    </w:p>
    <w:p w:rsidR="00A1144A" w:rsidRPr="00A1144A" w:rsidRDefault="00A1144A" w:rsidP="00A1144A">
      <w:pPr>
        <w:rPr>
          <w:rFonts w:ascii="Calibri" w:eastAsia="Times New Roman" w:hAnsi="Calibri" w:cs="Times New Roman"/>
          <w:lang w:eastAsia="ru-RU"/>
        </w:rPr>
        <w:sectPr w:rsidR="00A1144A" w:rsidRPr="00A1144A" w:rsidSect="00172330">
          <w:pgSz w:w="16838" w:h="11906" w:orient="landscape"/>
          <w:pgMar w:top="1276" w:right="1134" w:bottom="851" w:left="1134" w:header="709" w:footer="217" w:gutter="0"/>
          <w:cols w:space="708"/>
          <w:docGrid w:linePitch="360"/>
        </w:sectPr>
      </w:pPr>
    </w:p>
    <w:p w:rsidR="00A1144A" w:rsidRPr="00A1144A" w:rsidRDefault="00A1144A" w:rsidP="00A1144A">
      <w:pPr>
        <w:spacing w:after="0" w:line="240" w:lineRule="auto"/>
        <w:jc w:val="center"/>
        <w:rPr>
          <w:rFonts w:ascii="Arial" w:eastAsia="Times New Roman" w:hAnsi="Arial" w:cs="Arial"/>
          <w:b/>
          <w:sz w:val="32"/>
          <w:lang w:eastAsia="ru-RU"/>
        </w:rPr>
      </w:pPr>
      <w:r w:rsidRPr="00A1144A">
        <w:rPr>
          <w:rFonts w:ascii="Arial" w:eastAsia="Times New Roman" w:hAnsi="Arial" w:cs="Arial"/>
          <w:b/>
          <w:sz w:val="32"/>
          <w:lang w:eastAsia="ru-RU"/>
        </w:rPr>
        <w:lastRenderedPageBreak/>
        <w:t>СПИСОК СОКРАЩЕНИЙ</w:t>
      </w:r>
    </w:p>
    <w:p w:rsidR="00A1144A" w:rsidRPr="00A1144A" w:rsidRDefault="00A1144A" w:rsidP="00A1144A">
      <w:pPr>
        <w:spacing w:after="0" w:line="240" w:lineRule="auto"/>
        <w:jc w:val="center"/>
        <w:rPr>
          <w:rFonts w:ascii="Arial" w:eastAsia="Times New Roman" w:hAnsi="Arial" w:cs="Arial"/>
          <w:b/>
          <w:sz w:val="32"/>
          <w:lang w:eastAsia="ru-RU"/>
        </w:rPr>
      </w:pPr>
    </w:p>
    <w:p w:rsidR="00A1144A" w:rsidRPr="00A1144A" w:rsidRDefault="00A1144A" w:rsidP="00A1144A">
      <w:pPr>
        <w:spacing w:after="0" w:line="240" w:lineRule="auto"/>
        <w:jc w:val="both"/>
        <w:rPr>
          <w:rFonts w:ascii="Times New Roman" w:eastAsia="Times New Roman" w:hAnsi="Times New Roman" w:cs="Times New Roman"/>
          <w:b/>
          <w:i/>
          <w:sz w:val="24"/>
          <w:lang w:eastAsia="ru-RU"/>
        </w:rPr>
      </w:pPr>
    </w:p>
    <w:p w:rsidR="00A1144A" w:rsidRPr="00A1144A" w:rsidRDefault="00A1144A" w:rsidP="00A1144A">
      <w:pPr>
        <w:spacing w:after="0" w:line="360" w:lineRule="auto"/>
        <w:jc w:val="both"/>
        <w:rPr>
          <w:rFonts w:ascii="Times New Roman" w:eastAsia="Times New Roman" w:hAnsi="Times New Roman" w:cs="Times New Roman"/>
          <w:sz w:val="28"/>
          <w:lang w:eastAsia="ru-RU"/>
        </w:rPr>
      </w:pPr>
      <w:r w:rsidRPr="00A1144A">
        <w:rPr>
          <w:rFonts w:ascii="Times New Roman" w:eastAsia="Times New Roman" w:hAnsi="Times New Roman" w:cs="Times New Roman"/>
          <w:b/>
          <w:sz w:val="28"/>
          <w:lang w:eastAsia="ru-RU"/>
        </w:rPr>
        <w:t>БДД</w:t>
      </w:r>
      <w:r w:rsidRPr="00A1144A">
        <w:rPr>
          <w:rFonts w:ascii="Times New Roman" w:eastAsia="Times New Roman" w:hAnsi="Times New Roman" w:cs="Times New Roman"/>
          <w:sz w:val="28"/>
          <w:lang w:eastAsia="ru-RU"/>
        </w:rPr>
        <w:t xml:space="preserve"> – безопасность дорожного движения</w:t>
      </w:r>
    </w:p>
    <w:p w:rsidR="00A1144A" w:rsidRPr="00A1144A" w:rsidRDefault="00A1144A" w:rsidP="00A1144A">
      <w:pPr>
        <w:spacing w:after="0" w:line="360" w:lineRule="auto"/>
        <w:jc w:val="both"/>
        <w:rPr>
          <w:rFonts w:ascii="Times New Roman" w:eastAsia="Times New Roman" w:hAnsi="Times New Roman" w:cs="Times New Roman"/>
          <w:sz w:val="28"/>
          <w:lang w:eastAsia="ru-RU"/>
        </w:rPr>
      </w:pPr>
      <w:r w:rsidRPr="00A1144A">
        <w:rPr>
          <w:rFonts w:ascii="Times New Roman" w:eastAsia="Times New Roman" w:hAnsi="Times New Roman" w:cs="Times New Roman"/>
          <w:b/>
          <w:sz w:val="28"/>
          <w:lang w:eastAsia="ru-RU"/>
        </w:rPr>
        <w:t>ДДТТ</w:t>
      </w:r>
      <w:r w:rsidRPr="00A1144A">
        <w:rPr>
          <w:rFonts w:ascii="Times New Roman" w:eastAsia="Times New Roman" w:hAnsi="Times New Roman" w:cs="Times New Roman"/>
          <w:sz w:val="28"/>
          <w:lang w:eastAsia="ru-RU"/>
        </w:rPr>
        <w:t xml:space="preserve"> – детский дорожно-транспортный травматизм</w:t>
      </w:r>
    </w:p>
    <w:p w:rsidR="00A1144A" w:rsidRPr="00A1144A" w:rsidRDefault="00A1144A" w:rsidP="00A1144A">
      <w:pPr>
        <w:spacing w:after="0" w:line="360" w:lineRule="auto"/>
        <w:jc w:val="both"/>
        <w:rPr>
          <w:rFonts w:ascii="Times New Roman" w:eastAsia="Times New Roman" w:hAnsi="Times New Roman" w:cs="Times New Roman"/>
          <w:sz w:val="28"/>
          <w:lang w:eastAsia="ru-RU"/>
        </w:rPr>
      </w:pPr>
      <w:r w:rsidRPr="00A1144A">
        <w:rPr>
          <w:rFonts w:ascii="Times New Roman" w:eastAsia="Times New Roman" w:hAnsi="Times New Roman" w:cs="Times New Roman"/>
          <w:b/>
          <w:sz w:val="28"/>
          <w:lang w:eastAsia="ru-RU"/>
        </w:rPr>
        <w:t>ДОУ</w:t>
      </w:r>
      <w:r w:rsidRPr="00A1144A">
        <w:rPr>
          <w:rFonts w:ascii="Times New Roman" w:eastAsia="Times New Roman" w:hAnsi="Times New Roman" w:cs="Times New Roman"/>
          <w:sz w:val="28"/>
          <w:lang w:eastAsia="ru-RU"/>
        </w:rPr>
        <w:t xml:space="preserve"> – дошкольное образовательное учреждение</w:t>
      </w:r>
    </w:p>
    <w:p w:rsidR="00A1144A" w:rsidRPr="00A1144A" w:rsidRDefault="00A1144A" w:rsidP="00A1144A">
      <w:pPr>
        <w:spacing w:after="0" w:line="360" w:lineRule="auto"/>
        <w:jc w:val="both"/>
        <w:rPr>
          <w:rFonts w:ascii="Times New Roman" w:eastAsia="Times New Roman" w:hAnsi="Times New Roman" w:cs="Times New Roman"/>
          <w:sz w:val="28"/>
          <w:szCs w:val="26"/>
          <w:lang w:eastAsia="ru-RU"/>
        </w:rPr>
      </w:pPr>
      <w:r w:rsidRPr="00A1144A">
        <w:rPr>
          <w:rFonts w:ascii="Times New Roman" w:eastAsia="Times New Roman" w:hAnsi="Times New Roman" w:cs="Times New Roman"/>
          <w:b/>
          <w:sz w:val="28"/>
          <w:szCs w:val="26"/>
          <w:lang w:eastAsia="ru-RU"/>
        </w:rPr>
        <w:t>МВД</w:t>
      </w:r>
      <w:r w:rsidRPr="00A1144A">
        <w:rPr>
          <w:rFonts w:ascii="Times New Roman" w:eastAsia="Times New Roman" w:hAnsi="Times New Roman" w:cs="Times New Roman"/>
          <w:sz w:val="28"/>
          <w:szCs w:val="26"/>
          <w:lang w:eastAsia="ru-RU"/>
        </w:rPr>
        <w:t xml:space="preserve"> – министерство внутренних дел</w:t>
      </w:r>
    </w:p>
    <w:p w:rsidR="00A1144A" w:rsidRPr="00A1144A" w:rsidRDefault="00A1144A" w:rsidP="00A1144A">
      <w:pPr>
        <w:spacing w:after="0" w:line="360" w:lineRule="auto"/>
        <w:jc w:val="both"/>
        <w:rPr>
          <w:rFonts w:ascii="Times New Roman" w:eastAsia="Times New Roman" w:hAnsi="Times New Roman" w:cs="Times New Roman"/>
          <w:b/>
          <w:sz w:val="28"/>
          <w:lang w:eastAsia="ru-RU"/>
        </w:rPr>
      </w:pPr>
      <w:r w:rsidRPr="00A1144A">
        <w:rPr>
          <w:rFonts w:ascii="Times New Roman" w:eastAsia="Times New Roman" w:hAnsi="Times New Roman" w:cs="Times New Roman"/>
          <w:b/>
          <w:sz w:val="28"/>
          <w:lang w:eastAsia="ru-RU"/>
        </w:rPr>
        <w:t xml:space="preserve">УО – </w:t>
      </w:r>
      <w:r w:rsidRPr="00A1144A">
        <w:rPr>
          <w:rFonts w:ascii="Times New Roman" w:eastAsia="Times New Roman" w:hAnsi="Times New Roman" w:cs="Times New Roman"/>
          <w:sz w:val="28"/>
          <w:lang w:eastAsia="ru-RU"/>
        </w:rPr>
        <w:t>управление образования</w:t>
      </w:r>
    </w:p>
    <w:p w:rsidR="00A1144A" w:rsidRPr="00A1144A" w:rsidRDefault="00A1144A" w:rsidP="00A1144A">
      <w:pPr>
        <w:spacing w:after="0" w:line="360" w:lineRule="auto"/>
        <w:jc w:val="both"/>
        <w:rPr>
          <w:rFonts w:ascii="Times New Roman" w:eastAsia="Times New Roman" w:hAnsi="Times New Roman" w:cs="Times New Roman"/>
          <w:sz w:val="28"/>
          <w:lang w:eastAsia="ru-RU"/>
        </w:rPr>
      </w:pPr>
      <w:r w:rsidRPr="00A1144A">
        <w:rPr>
          <w:rFonts w:ascii="Times New Roman" w:eastAsia="Times New Roman" w:hAnsi="Times New Roman" w:cs="Times New Roman"/>
          <w:b/>
          <w:sz w:val="28"/>
          <w:szCs w:val="26"/>
          <w:lang w:eastAsia="ru-RU"/>
        </w:rPr>
        <w:t>ОГИБДД</w:t>
      </w:r>
      <w:r w:rsidRPr="00A1144A">
        <w:rPr>
          <w:rFonts w:ascii="Times New Roman" w:eastAsia="Times New Roman" w:hAnsi="Times New Roman" w:cs="Times New Roman"/>
          <w:sz w:val="28"/>
          <w:szCs w:val="26"/>
          <w:lang w:eastAsia="ru-RU"/>
        </w:rPr>
        <w:t xml:space="preserve"> – отдел государственной инспекции безопасности дорожного движения</w:t>
      </w:r>
    </w:p>
    <w:p w:rsidR="00A1144A" w:rsidRPr="00A1144A" w:rsidRDefault="00A1144A" w:rsidP="00A1144A">
      <w:pPr>
        <w:spacing w:after="0" w:line="360" w:lineRule="auto"/>
        <w:jc w:val="both"/>
        <w:rPr>
          <w:rFonts w:ascii="Times New Roman" w:eastAsia="Times New Roman" w:hAnsi="Times New Roman" w:cs="Times New Roman"/>
          <w:sz w:val="28"/>
          <w:lang w:eastAsia="ru-RU"/>
        </w:rPr>
      </w:pPr>
      <w:r w:rsidRPr="00A1144A">
        <w:rPr>
          <w:rFonts w:ascii="Times New Roman" w:eastAsia="Times New Roman" w:hAnsi="Times New Roman" w:cs="Times New Roman"/>
          <w:b/>
          <w:sz w:val="28"/>
          <w:lang w:eastAsia="ru-RU"/>
        </w:rPr>
        <w:t>ОУ</w:t>
      </w:r>
      <w:r w:rsidRPr="00A1144A">
        <w:rPr>
          <w:rFonts w:ascii="Times New Roman" w:eastAsia="Times New Roman" w:hAnsi="Times New Roman" w:cs="Times New Roman"/>
          <w:sz w:val="28"/>
          <w:lang w:eastAsia="ru-RU"/>
        </w:rPr>
        <w:t xml:space="preserve"> – образовательное учреждение</w:t>
      </w:r>
    </w:p>
    <w:p w:rsidR="00A1144A" w:rsidRPr="00A1144A" w:rsidRDefault="00A1144A" w:rsidP="00A1144A">
      <w:pPr>
        <w:spacing w:after="0" w:line="360" w:lineRule="auto"/>
        <w:jc w:val="both"/>
        <w:rPr>
          <w:rFonts w:ascii="Times New Roman" w:eastAsia="Times New Roman" w:hAnsi="Times New Roman" w:cs="Times New Roman"/>
          <w:sz w:val="28"/>
          <w:lang w:eastAsia="ru-RU"/>
        </w:rPr>
      </w:pPr>
      <w:r w:rsidRPr="00A1144A">
        <w:rPr>
          <w:rFonts w:ascii="Times New Roman" w:eastAsia="Times New Roman" w:hAnsi="Times New Roman" w:cs="Times New Roman"/>
          <w:b/>
          <w:sz w:val="28"/>
          <w:szCs w:val="28"/>
          <w:lang w:eastAsia="ru-RU"/>
        </w:rPr>
        <w:t xml:space="preserve">ОБДПС – </w:t>
      </w:r>
      <w:r w:rsidRPr="00A1144A">
        <w:rPr>
          <w:rFonts w:ascii="Times New Roman" w:eastAsia="Times New Roman" w:hAnsi="Times New Roman" w:cs="Times New Roman"/>
          <w:sz w:val="28"/>
          <w:szCs w:val="28"/>
          <w:lang w:eastAsia="ru-RU"/>
        </w:rPr>
        <w:t>отдельный батальон дорожно-патрульной службы</w:t>
      </w:r>
    </w:p>
    <w:p w:rsidR="00A1144A" w:rsidRPr="00A1144A" w:rsidRDefault="00A1144A" w:rsidP="00A1144A">
      <w:pPr>
        <w:spacing w:after="0" w:line="360" w:lineRule="auto"/>
        <w:rPr>
          <w:rFonts w:ascii="Times New Roman" w:eastAsia="Times New Roman" w:hAnsi="Times New Roman" w:cs="Times New Roman"/>
          <w:sz w:val="28"/>
          <w:lang w:eastAsia="ru-RU"/>
        </w:rPr>
      </w:pPr>
      <w:r w:rsidRPr="00A1144A">
        <w:rPr>
          <w:rFonts w:ascii="Times New Roman" w:eastAsia="Times New Roman" w:hAnsi="Times New Roman" w:cs="Times New Roman"/>
          <w:b/>
          <w:sz w:val="28"/>
          <w:lang w:eastAsia="ru-RU"/>
        </w:rPr>
        <w:t xml:space="preserve">ТОО </w:t>
      </w:r>
      <w:r w:rsidRPr="00A1144A">
        <w:rPr>
          <w:rFonts w:ascii="Times New Roman" w:eastAsia="Times New Roman" w:hAnsi="Times New Roman" w:cs="Times New Roman"/>
          <w:sz w:val="28"/>
          <w:lang w:eastAsia="ru-RU"/>
        </w:rPr>
        <w:t>– территориальный отдел образования</w:t>
      </w:r>
    </w:p>
    <w:p w:rsidR="00A1144A" w:rsidRPr="00A1144A" w:rsidRDefault="00A1144A" w:rsidP="00A1144A">
      <w:pPr>
        <w:spacing w:after="0" w:line="360" w:lineRule="auto"/>
        <w:jc w:val="both"/>
        <w:rPr>
          <w:rFonts w:ascii="Times New Roman" w:eastAsia="Times New Roman" w:hAnsi="Times New Roman" w:cs="Times New Roman"/>
          <w:sz w:val="28"/>
          <w:szCs w:val="26"/>
          <w:lang w:eastAsia="ru-RU"/>
        </w:rPr>
      </w:pPr>
      <w:r w:rsidRPr="00A1144A">
        <w:rPr>
          <w:rFonts w:ascii="Times New Roman" w:eastAsia="Times New Roman" w:hAnsi="Times New Roman" w:cs="Times New Roman"/>
          <w:b/>
          <w:sz w:val="28"/>
          <w:szCs w:val="26"/>
          <w:lang w:eastAsia="ru-RU"/>
        </w:rPr>
        <w:t>ТСОДД</w:t>
      </w:r>
      <w:r w:rsidRPr="00A1144A">
        <w:rPr>
          <w:rFonts w:ascii="Times New Roman" w:eastAsia="Times New Roman" w:hAnsi="Times New Roman" w:cs="Times New Roman"/>
          <w:sz w:val="28"/>
          <w:szCs w:val="26"/>
          <w:lang w:eastAsia="ru-RU"/>
        </w:rPr>
        <w:t xml:space="preserve"> – технические средства организации дорожного движения (светофоры)</w:t>
      </w:r>
    </w:p>
    <w:p w:rsidR="00A1144A" w:rsidRPr="00A1144A" w:rsidRDefault="00A1144A" w:rsidP="00A1144A">
      <w:pPr>
        <w:spacing w:after="0" w:line="360" w:lineRule="auto"/>
        <w:rPr>
          <w:rFonts w:ascii="Times New Roman" w:eastAsia="Times New Roman" w:hAnsi="Times New Roman" w:cs="Times New Roman"/>
          <w:sz w:val="28"/>
          <w:lang w:eastAsia="ru-RU"/>
        </w:rPr>
      </w:pPr>
      <w:r w:rsidRPr="00A1144A">
        <w:rPr>
          <w:rFonts w:ascii="Times New Roman" w:eastAsia="Times New Roman" w:hAnsi="Times New Roman" w:cs="Times New Roman"/>
          <w:b/>
          <w:sz w:val="28"/>
          <w:lang w:eastAsia="ru-RU"/>
        </w:rPr>
        <w:t>ТУО</w:t>
      </w:r>
      <w:r w:rsidRPr="00A1144A">
        <w:rPr>
          <w:rFonts w:ascii="Times New Roman" w:eastAsia="Times New Roman" w:hAnsi="Times New Roman" w:cs="Times New Roman"/>
          <w:sz w:val="28"/>
          <w:lang w:eastAsia="ru-RU"/>
        </w:rPr>
        <w:t xml:space="preserve"> – территориальное управление образования</w:t>
      </w:r>
    </w:p>
    <w:p w:rsidR="00A1144A" w:rsidRPr="00A1144A" w:rsidRDefault="00A1144A" w:rsidP="00A1144A">
      <w:pPr>
        <w:spacing w:after="0" w:line="360" w:lineRule="auto"/>
        <w:jc w:val="both"/>
        <w:rPr>
          <w:rFonts w:ascii="Times New Roman" w:eastAsia="Times New Roman" w:hAnsi="Times New Roman" w:cs="Times New Roman"/>
          <w:sz w:val="28"/>
          <w:lang w:eastAsia="ru-RU"/>
        </w:rPr>
      </w:pPr>
      <w:r w:rsidRPr="00A1144A">
        <w:rPr>
          <w:rFonts w:ascii="Times New Roman" w:eastAsia="Times New Roman" w:hAnsi="Times New Roman" w:cs="Times New Roman"/>
          <w:b/>
          <w:sz w:val="28"/>
          <w:szCs w:val="28"/>
          <w:lang w:eastAsia="ru-RU"/>
        </w:rPr>
        <w:t xml:space="preserve">УМЦ </w:t>
      </w:r>
      <w:proofErr w:type="spellStart"/>
      <w:r w:rsidRPr="00A1144A">
        <w:rPr>
          <w:rFonts w:ascii="Times New Roman" w:eastAsia="Times New Roman" w:hAnsi="Times New Roman" w:cs="Times New Roman"/>
          <w:b/>
          <w:sz w:val="28"/>
          <w:szCs w:val="28"/>
          <w:lang w:eastAsia="ru-RU"/>
        </w:rPr>
        <w:t>БДДДиЮ</w:t>
      </w:r>
      <w:proofErr w:type="spellEnd"/>
      <w:r w:rsidRPr="00A1144A">
        <w:rPr>
          <w:rFonts w:ascii="Times New Roman" w:eastAsia="Times New Roman" w:hAnsi="Times New Roman" w:cs="Times New Roman"/>
          <w:sz w:val="28"/>
          <w:lang w:eastAsia="ru-RU"/>
        </w:rPr>
        <w:t xml:space="preserve"> – «Учебно-методический центр безопасности дорожного движения детей и юношества» МБОУ ДОД «Городской центр детского (юношеского) технического творчества» г. Кемерово</w:t>
      </w:r>
    </w:p>
    <w:p w:rsidR="00A1144A" w:rsidRPr="00A1144A" w:rsidRDefault="00A1144A" w:rsidP="00A1144A">
      <w:pPr>
        <w:spacing w:after="0" w:line="360" w:lineRule="auto"/>
        <w:jc w:val="both"/>
        <w:rPr>
          <w:rFonts w:ascii="Times New Roman" w:eastAsia="Times New Roman" w:hAnsi="Times New Roman" w:cs="Times New Roman"/>
          <w:sz w:val="28"/>
          <w:lang w:eastAsia="ru-RU"/>
        </w:rPr>
      </w:pPr>
      <w:r w:rsidRPr="00A1144A">
        <w:rPr>
          <w:rFonts w:ascii="Times New Roman" w:eastAsia="Times New Roman" w:hAnsi="Times New Roman" w:cs="Times New Roman"/>
          <w:b/>
          <w:sz w:val="28"/>
          <w:lang w:eastAsia="ru-RU"/>
        </w:rPr>
        <w:t>УО</w:t>
      </w:r>
      <w:r w:rsidRPr="00A1144A">
        <w:rPr>
          <w:rFonts w:ascii="Times New Roman" w:eastAsia="Times New Roman" w:hAnsi="Times New Roman" w:cs="Times New Roman"/>
          <w:sz w:val="28"/>
          <w:lang w:eastAsia="ru-RU"/>
        </w:rPr>
        <w:t xml:space="preserve"> – управление образования</w:t>
      </w:r>
    </w:p>
    <w:p w:rsidR="00A1144A" w:rsidRPr="00A1144A" w:rsidRDefault="00A1144A" w:rsidP="00A1144A">
      <w:pPr>
        <w:spacing w:after="0" w:line="360" w:lineRule="auto"/>
        <w:jc w:val="both"/>
        <w:rPr>
          <w:rFonts w:ascii="Times New Roman" w:eastAsia="Times New Roman" w:hAnsi="Times New Roman" w:cs="Times New Roman"/>
          <w:sz w:val="28"/>
          <w:szCs w:val="26"/>
          <w:lang w:eastAsia="ru-RU"/>
        </w:rPr>
      </w:pPr>
      <w:r w:rsidRPr="00A1144A">
        <w:rPr>
          <w:rFonts w:ascii="Times New Roman" w:eastAsia="Times New Roman" w:hAnsi="Times New Roman" w:cs="Times New Roman"/>
          <w:b/>
          <w:sz w:val="28"/>
          <w:lang w:eastAsia="ru-RU"/>
        </w:rPr>
        <w:t>УСД</w:t>
      </w:r>
      <w:r w:rsidRPr="00A1144A">
        <w:rPr>
          <w:rFonts w:ascii="Times New Roman" w:eastAsia="Times New Roman" w:hAnsi="Times New Roman" w:cs="Times New Roman"/>
          <w:sz w:val="28"/>
          <w:szCs w:val="26"/>
          <w:lang w:eastAsia="ru-RU"/>
        </w:rPr>
        <w:t xml:space="preserve"> – улично-дорожная сеть</w:t>
      </w:r>
    </w:p>
    <w:p w:rsidR="00A1144A" w:rsidRPr="00A1144A" w:rsidRDefault="00A1144A" w:rsidP="00A1144A">
      <w:pPr>
        <w:spacing w:after="0" w:line="360" w:lineRule="auto"/>
        <w:jc w:val="both"/>
        <w:rPr>
          <w:rFonts w:ascii="Times New Roman" w:eastAsia="Times New Roman" w:hAnsi="Times New Roman" w:cs="Times New Roman"/>
          <w:sz w:val="28"/>
          <w:szCs w:val="26"/>
          <w:lang w:eastAsia="ru-RU"/>
        </w:rPr>
      </w:pPr>
      <w:r w:rsidRPr="00A1144A">
        <w:rPr>
          <w:rFonts w:ascii="Times New Roman" w:eastAsia="Times New Roman" w:hAnsi="Times New Roman" w:cs="Times New Roman"/>
          <w:b/>
          <w:sz w:val="28"/>
          <w:szCs w:val="26"/>
          <w:lang w:eastAsia="ru-RU"/>
        </w:rPr>
        <w:t xml:space="preserve">УИТ </w:t>
      </w:r>
      <w:r w:rsidRPr="00A1144A">
        <w:rPr>
          <w:rFonts w:ascii="Times New Roman" w:eastAsia="Times New Roman" w:hAnsi="Times New Roman" w:cs="Times New Roman"/>
          <w:sz w:val="28"/>
          <w:szCs w:val="26"/>
          <w:lang w:eastAsia="ru-RU"/>
        </w:rPr>
        <w:t xml:space="preserve">– учреждение </w:t>
      </w:r>
      <w:proofErr w:type="spellStart"/>
      <w:r w:rsidRPr="00A1144A">
        <w:rPr>
          <w:rFonts w:ascii="Times New Roman" w:eastAsia="Times New Roman" w:hAnsi="Times New Roman" w:cs="Times New Roman"/>
          <w:sz w:val="28"/>
          <w:szCs w:val="26"/>
          <w:lang w:eastAsia="ru-RU"/>
        </w:rPr>
        <w:t>интернатного</w:t>
      </w:r>
      <w:proofErr w:type="spellEnd"/>
      <w:r w:rsidRPr="00A1144A">
        <w:rPr>
          <w:rFonts w:ascii="Times New Roman" w:eastAsia="Times New Roman" w:hAnsi="Times New Roman" w:cs="Times New Roman"/>
          <w:sz w:val="28"/>
          <w:szCs w:val="26"/>
          <w:lang w:eastAsia="ru-RU"/>
        </w:rPr>
        <w:t xml:space="preserve"> типа</w:t>
      </w:r>
    </w:p>
    <w:p w:rsidR="00A1144A" w:rsidRPr="00A1144A" w:rsidRDefault="00A1144A" w:rsidP="00A1144A">
      <w:pPr>
        <w:spacing w:after="0" w:line="360" w:lineRule="auto"/>
        <w:jc w:val="both"/>
        <w:rPr>
          <w:rFonts w:ascii="Times New Roman" w:eastAsia="Times New Roman" w:hAnsi="Times New Roman" w:cs="Times New Roman"/>
          <w:sz w:val="28"/>
          <w:lang w:eastAsia="ru-RU"/>
        </w:rPr>
      </w:pPr>
      <w:r w:rsidRPr="00A1144A">
        <w:rPr>
          <w:rFonts w:ascii="Times New Roman" w:eastAsia="Times New Roman" w:hAnsi="Times New Roman" w:cs="Times New Roman"/>
          <w:b/>
          <w:sz w:val="28"/>
          <w:lang w:eastAsia="ru-RU"/>
        </w:rPr>
        <w:t>ЮИД</w:t>
      </w:r>
      <w:r w:rsidRPr="00A1144A">
        <w:rPr>
          <w:rFonts w:ascii="Times New Roman" w:eastAsia="Times New Roman" w:hAnsi="Times New Roman" w:cs="Times New Roman"/>
          <w:sz w:val="28"/>
          <w:lang w:eastAsia="ru-RU"/>
        </w:rPr>
        <w:t xml:space="preserve"> – юные инспекторы движения</w:t>
      </w: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spacing w:after="0" w:line="240" w:lineRule="auto"/>
        <w:jc w:val="right"/>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br w:type="page"/>
      </w:r>
      <w:r w:rsidRPr="00A1144A">
        <w:rPr>
          <w:rFonts w:ascii="Times New Roman" w:eastAsia="Times New Roman" w:hAnsi="Times New Roman" w:cs="Times New Roman"/>
          <w:sz w:val="28"/>
          <w:szCs w:val="28"/>
          <w:lang w:eastAsia="ru-RU"/>
        </w:rPr>
        <w:lastRenderedPageBreak/>
        <w:t>Приложение 1</w:t>
      </w:r>
    </w:p>
    <w:p w:rsidR="00A1144A" w:rsidRPr="00A1144A" w:rsidRDefault="00A1144A" w:rsidP="00A1144A">
      <w:pPr>
        <w:spacing w:after="0" w:line="240" w:lineRule="auto"/>
        <w:jc w:val="center"/>
        <w:rPr>
          <w:rFonts w:ascii="Times New Roman" w:eastAsia="Times New Roman" w:hAnsi="Times New Roman" w:cs="Times New Roman"/>
          <w:sz w:val="28"/>
          <w:szCs w:val="28"/>
          <w:lang w:eastAsia="ru-RU"/>
        </w:rPr>
      </w:pPr>
    </w:p>
    <w:p w:rsidR="00A1144A" w:rsidRPr="00A1144A" w:rsidRDefault="00A1144A" w:rsidP="00A1144A">
      <w:pPr>
        <w:spacing w:after="0" w:line="240" w:lineRule="auto"/>
        <w:jc w:val="center"/>
        <w:rPr>
          <w:rFonts w:ascii="Arial" w:eastAsia="Times New Roman" w:hAnsi="Arial" w:cs="Arial"/>
          <w:b/>
          <w:sz w:val="32"/>
          <w:lang w:eastAsia="ru-RU"/>
        </w:rPr>
      </w:pPr>
      <w:r w:rsidRPr="00A1144A">
        <w:rPr>
          <w:rFonts w:ascii="Arial" w:eastAsia="Times New Roman" w:hAnsi="Arial" w:cs="Arial"/>
          <w:b/>
          <w:sz w:val="32"/>
          <w:lang w:eastAsia="ru-RU"/>
        </w:rPr>
        <w:t>СЛОВАРЬ ДОРОЖНЫХ ПОНЯТИЙ И ТЕРМИНОВ</w:t>
      </w:r>
    </w:p>
    <w:p w:rsidR="00A1144A" w:rsidRPr="00A1144A" w:rsidRDefault="00A1144A" w:rsidP="00A1144A">
      <w:pPr>
        <w:spacing w:after="0" w:line="240" w:lineRule="auto"/>
        <w:jc w:val="center"/>
        <w:rPr>
          <w:rFonts w:ascii="Arial" w:eastAsia="Times New Roman" w:hAnsi="Arial" w:cs="Arial"/>
          <w:sz w:val="32"/>
          <w:lang w:eastAsia="ru-RU"/>
        </w:rPr>
      </w:pPr>
      <w:r w:rsidRPr="00A1144A">
        <w:rPr>
          <w:rFonts w:ascii="Arial" w:eastAsia="Times New Roman" w:hAnsi="Arial" w:cs="Arial"/>
          <w:sz w:val="32"/>
          <w:lang w:eastAsia="ru-RU"/>
        </w:rPr>
        <w:t>(область обеспечения безопасности дорожного движения)</w:t>
      </w:r>
    </w:p>
    <w:p w:rsidR="00A1144A" w:rsidRPr="00A1144A" w:rsidRDefault="00A1144A" w:rsidP="00A1144A">
      <w:pPr>
        <w:spacing w:after="0" w:line="240" w:lineRule="auto"/>
        <w:jc w:val="center"/>
        <w:rPr>
          <w:rFonts w:ascii="Times New Roman" w:eastAsia="Times New Roman" w:hAnsi="Times New Roman" w:cs="Times New Roman"/>
          <w:b/>
          <w:sz w:val="28"/>
          <w:szCs w:val="28"/>
          <w:lang w:eastAsia="ru-RU"/>
        </w:rPr>
      </w:pP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144A">
        <w:rPr>
          <w:rFonts w:ascii="Times New Roman" w:eastAsia="Times New Roman" w:hAnsi="Times New Roman" w:cs="Times New Roman"/>
          <w:b/>
          <w:iCs/>
          <w:color w:val="000000"/>
          <w:sz w:val="28"/>
          <w:szCs w:val="28"/>
          <w:lang w:eastAsia="ru-RU"/>
        </w:rPr>
        <w:t>Авария</w:t>
      </w:r>
      <w:r w:rsidRPr="00A1144A">
        <w:rPr>
          <w:rFonts w:ascii="Times New Roman" w:eastAsia="Times New Roman" w:hAnsi="Times New Roman" w:cs="Times New Roman"/>
          <w:b/>
          <w:i/>
          <w:iCs/>
          <w:color w:val="000000"/>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b/>
          <w:color w:val="000000"/>
          <w:sz w:val="28"/>
          <w:szCs w:val="28"/>
          <w:lang w:eastAsia="ru-RU"/>
        </w:rPr>
        <w:t xml:space="preserve"> </w:t>
      </w:r>
      <w:r w:rsidRPr="00A1144A">
        <w:rPr>
          <w:rFonts w:ascii="Times New Roman" w:eastAsia="Times New Roman" w:hAnsi="Times New Roman" w:cs="Times New Roman"/>
          <w:color w:val="000000"/>
          <w:sz w:val="28"/>
          <w:szCs w:val="28"/>
          <w:lang w:eastAsia="ru-RU"/>
        </w:rPr>
        <w:t>любая неожиданная поломка, выход из строя или отказ в работе какого-либо узла или агрегата в целом во время движения транспортного средства. Часто ава</w:t>
      </w:r>
      <w:r w:rsidRPr="00A1144A">
        <w:rPr>
          <w:rFonts w:ascii="Times New Roman" w:eastAsia="Times New Roman" w:hAnsi="Times New Roman" w:cs="Times New Roman"/>
          <w:color w:val="000000"/>
          <w:sz w:val="28"/>
          <w:szCs w:val="28"/>
          <w:lang w:eastAsia="ru-RU"/>
        </w:rPr>
        <w:softHyphen/>
        <w:t xml:space="preserve">рию путают  с дорожно-транспортным происшествием (ДТП), но она не всегда приводит к ДТП. </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A1144A">
        <w:rPr>
          <w:rFonts w:ascii="Times New Roman" w:eastAsia="Times New Roman" w:hAnsi="Times New Roman" w:cs="Times New Roman"/>
          <w:b/>
          <w:sz w:val="28"/>
          <w:szCs w:val="28"/>
          <w:lang w:eastAsia="ru-RU"/>
        </w:rPr>
        <w:t>Автогородок</w:t>
      </w:r>
      <w:proofErr w:type="spellEnd"/>
      <w:r w:rsidRPr="00A1144A">
        <w:rPr>
          <w:rFonts w:ascii="Times New Roman" w:eastAsia="Times New Roman" w:hAnsi="Times New Roman" w:cs="Times New Roman"/>
          <w:b/>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color w:val="000000"/>
          <w:sz w:val="28"/>
          <w:szCs w:val="28"/>
          <w:lang w:eastAsia="ru-RU"/>
        </w:rPr>
        <w:t xml:space="preserve"> </w:t>
      </w:r>
      <w:r w:rsidRPr="00A1144A">
        <w:rPr>
          <w:rFonts w:ascii="Times New Roman" w:eastAsia="Times New Roman" w:hAnsi="Times New Roman" w:cs="Times New Roman"/>
          <w:sz w:val="28"/>
          <w:szCs w:val="28"/>
          <w:lang w:eastAsia="ru-RU"/>
        </w:rPr>
        <w:t xml:space="preserve">специализированная учебная территория, предназначенная для организации и проведения теоретических и практических занятий по Правилам дорожного движения, - игровой комплекс представляющий  собой сложную форму игрового пространства с общей площадью от </w:t>
      </w:r>
      <w:smartTag w:uri="urn:schemas-microsoft-com:office:smarttags" w:element="metricconverter">
        <w:smartTagPr>
          <w:attr w:name="ProductID" w:val="700 м2"/>
        </w:smartTagPr>
        <w:r w:rsidRPr="00A1144A">
          <w:rPr>
            <w:rFonts w:ascii="Times New Roman" w:eastAsia="Times New Roman" w:hAnsi="Times New Roman" w:cs="Times New Roman"/>
            <w:sz w:val="28"/>
            <w:szCs w:val="28"/>
            <w:lang w:eastAsia="ru-RU"/>
          </w:rPr>
          <w:t>700 м</w:t>
        </w:r>
        <w:proofErr w:type="gramStart"/>
        <w:r w:rsidRPr="00A1144A">
          <w:rPr>
            <w:rFonts w:ascii="Times New Roman" w:eastAsia="Times New Roman" w:hAnsi="Times New Roman" w:cs="Times New Roman"/>
            <w:sz w:val="28"/>
            <w:szCs w:val="28"/>
            <w:vertAlign w:val="superscript"/>
            <w:lang w:eastAsia="ru-RU"/>
          </w:rPr>
          <w:t>2</w:t>
        </w:r>
      </w:smartTag>
      <w:proofErr w:type="gramEnd"/>
      <w:r w:rsidRPr="00A1144A">
        <w:rPr>
          <w:rFonts w:ascii="Times New Roman" w:eastAsia="Times New Roman" w:hAnsi="Times New Roman" w:cs="Times New Roman"/>
          <w:sz w:val="28"/>
          <w:szCs w:val="28"/>
          <w:lang w:eastAsia="ru-RU"/>
        </w:rPr>
        <w:t xml:space="preserve"> до </w:t>
      </w:r>
      <w:smartTag w:uri="urn:schemas-microsoft-com:office:smarttags" w:element="metricconverter">
        <w:smartTagPr>
          <w:attr w:name="ProductID" w:val="1 га"/>
        </w:smartTagPr>
        <w:r w:rsidRPr="00A1144A">
          <w:rPr>
            <w:rFonts w:ascii="Times New Roman" w:eastAsia="Times New Roman" w:hAnsi="Times New Roman" w:cs="Times New Roman"/>
            <w:sz w:val="28"/>
            <w:szCs w:val="28"/>
            <w:lang w:eastAsia="ru-RU"/>
          </w:rPr>
          <w:t>1 га</w:t>
        </w:r>
      </w:smartTag>
      <w:r w:rsidRPr="00A1144A">
        <w:rPr>
          <w:rFonts w:ascii="Times New Roman" w:eastAsia="Times New Roman" w:hAnsi="Times New Roman" w:cs="Times New Roman"/>
          <w:sz w:val="28"/>
          <w:szCs w:val="28"/>
          <w:lang w:eastAsia="ru-RU"/>
        </w:rPr>
        <w:t xml:space="preserve">, с разными формами твердых покрытий для транспорта и пешеходов с разнообразными элементами озеленения. На территории располагается система транспортных дорог и пешеходных дорожек, несколько типов перекрестков в одном (двух) уровнях, оборудованных игровыми элементами дорожного движения. </w:t>
      </w:r>
    </w:p>
    <w:p w:rsidR="00A1144A" w:rsidRPr="00A1144A" w:rsidRDefault="00A1144A" w:rsidP="00A1144A">
      <w:pPr>
        <w:tabs>
          <w:tab w:val="left" w:pos="851"/>
          <w:tab w:val="center" w:pos="4677"/>
          <w:tab w:val="right" w:pos="9355"/>
        </w:tabs>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Автомобильная дорога</w:t>
      </w:r>
      <w:r w:rsidRPr="00A1144A">
        <w:rPr>
          <w:rFonts w:ascii="Times New Roman" w:eastAsia="Times New Roman" w:hAnsi="Times New Roman" w:cs="Times New Roman"/>
          <w:sz w:val="28"/>
          <w:szCs w:val="28"/>
          <w:lang w:eastAsia="ru-RU"/>
        </w:rPr>
        <w:t xml:space="preserve"> состоит из </w:t>
      </w:r>
      <w:r w:rsidRPr="00A1144A">
        <w:rPr>
          <w:rFonts w:ascii="Times New Roman" w:eastAsia="Times New Roman" w:hAnsi="Times New Roman" w:cs="Times New Roman"/>
          <w:i/>
          <w:sz w:val="28"/>
          <w:szCs w:val="28"/>
          <w:lang w:eastAsia="ru-RU"/>
        </w:rPr>
        <w:t>земляного полотна</w:t>
      </w:r>
      <w:r w:rsidRPr="00A1144A">
        <w:rPr>
          <w:rFonts w:ascii="Times New Roman" w:eastAsia="Times New Roman" w:hAnsi="Times New Roman" w:cs="Times New Roman"/>
          <w:sz w:val="28"/>
          <w:szCs w:val="28"/>
          <w:lang w:eastAsia="ru-RU"/>
        </w:rPr>
        <w:t xml:space="preserve"> и </w:t>
      </w:r>
      <w:r w:rsidRPr="00A1144A">
        <w:rPr>
          <w:rFonts w:ascii="Times New Roman" w:eastAsia="Times New Roman" w:hAnsi="Times New Roman" w:cs="Times New Roman"/>
          <w:i/>
          <w:sz w:val="28"/>
          <w:szCs w:val="28"/>
          <w:lang w:eastAsia="ru-RU"/>
        </w:rPr>
        <w:t>«дорожной одежды».</w:t>
      </w:r>
      <w:r w:rsidRPr="00A1144A">
        <w:rPr>
          <w:rFonts w:ascii="Times New Roman" w:eastAsia="Times New Roman" w:hAnsi="Times New Roman" w:cs="Times New Roman"/>
          <w:sz w:val="28"/>
          <w:szCs w:val="28"/>
          <w:lang w:eastAsia="ru-RU"/>
        </w:rPr>
        <w:t xml:space="preserve"> Дорожная одежда - многослойная конструкция, состоящая из покрытия и основания. Покрытие — верхний прочный слой, хорошо сопротивляющийся истирающим и ударным нагрузкам от колес автомобилей, а также воздействию природных факторов. Оно состоит из слоя износа и основного (несущего) слоя.</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144A">
        <w:rPr>
          <w:rFonts w:ascii="Times New Roman" w:eastAsia="Times New Roman" w:hAnsi="Times New Roman" w:cs="Times New Roman"/>
          <w:b/>
          <w:bCs/>
          <w:iCs/>
          <w:sz w:val="28"/>
          <w:szCs w:val="28"/>
          <w:lang w:eastAsia="ru-RU"/>
        </w:rPr>
        <w:t>Безопасность дорожного движения</w:t>
      </w:r>
      <w:r w:rsidRPr="00A1144A">
        <w:rPr>
          <w:rFonts w:ascii="Times New Roman" w:eastAsia="Times New Roman" w:hAnsi="Times New Roman" w:cs="Times New Roman"/>
          <w:b/>
          <w:bCs/>
          <w:i/>
          <w:iCs/>
          <w:sz w:val="28"/>
          <w:szCs w:val="28"/>
          <w:lang w:eastAsia="ru-RU"/>
        </w:rPr>
        <w:t xml:space="preserve"> </w:t>
      </w:r>
      <w:r w:rsidRPr="00A1144A">
        <w:rPr>
          <w:rFonts w:ascii="Times New Roman" w:eastAsia="Times New Roman" w:hAnsi="Times New Roman" w:cs="Times New Roman"/>
          <w:color w:val="000000"/>
          <w:sz w:val="28"/>
          <w:szCs w:val="28"/>
          <w:lang w:eastAsia="ru-RU"/>
        </w:rPr>
        <w:t>—</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состояние</w:t>
      </w:r>
      <w:r w:rsidRPr="00A1144A">
        <w:rPr>
          <w:rFonts w:ascii="Times New Roman" w:eastAsia="Times New Roman" w:hAnsi="Times New Roman" w:cs="Times New Roman"/>
          <w:color w:val="000000"/>
          <w:sz w:val="28"/>
          <w:szCs w:val="28"/>
          <w:lang w:eastAsia="ru-RU"/>
        </w:rPr>
        <w:t xml:space="preserve"> данного процесса, отража</w:t>
      </w:r>
      <w:r w:rsidRPr="00A1144A">
        <w:rPr>
          <w:rFonts w:ascii="Times New Roman" w:eastAsia="Times New Roman" w:hAnsi="Times New Roman" w:cs="Times New Roman"/>
          <w:color w:val="000000"/>
          <w:sz w:val="28"/>
          <w:szCs w:val="28"/>
          <w:lang w:eastAsia="ru-RU"/>
        </w:rPr>
        <w:softHyphen/>
        <w:t>ющее степень защищенности его участников от дорожно-транспортных проис</w:t>
      </w:r>
      <w:r w:rsidRPr="00A1144A">
        <w:rPr>
          <w:rFonts w:ascii="Times New Roman" w:eastAsia="Times New Roman" w:hAnsi="Times New Roman" w:cs="Times New Roman"/>
          <w:color w:val="000000"/>
          <w:sz w:val="28"/>
          <w:szCs w:val="28"/>
          <w:lang w:eastAsia="ru-RU"/>
        </w:rPr>
        <w:softHyphen/>
        <w:t>шествий и их последствий.</w:t>
      </w:r>
    </w:p>
    <w:p w:rsidR="00A1144A" w:rsidRPr="00A1144A" w:rsidRDefault="00A1144A" w:rsidP="00A1144A">
      <w:pPr>
        <w:shd w:val="clear" w:color="auto" w:fill="FFFFFF"/>
        <w:autoSpaceDE w:val="0"/>
        <w:autoSpaceDN w:val="0"/>
        <w:adjustRightInd w:val="0"/>
        <w:spacing w:after="0" w:line="240" w:lineRule="auto"/>
        <w:rPr>
          <w:rFonts w:ascii="Times New Roman" w:eastAsia="Times New Roman" w:hAnsi="Times New Roman" w:cs="Times New Roman"/>
          <w:iCs/>
          <w:sz w:val="28"/>
          <w:szCs w:val="28"/>
          <w:lang w:eastAsia="ru-RU"/>
        </w:rPr>
      </w:pPr>
      <w:r w:rsidRPr="00A1144A">
        <w:rPr>
          <w:rFonts w:ascii="Times New Roman" w:eastAsia="Times New Roman" w:hAnsi="Times New Roman" w:cs="Times New Roman"/>
          <w:b/>
          <w:sz w:val="28"/>
          <w:szCs w:val="28"/>
          <w:lang w:eastAsia="ru-RU"/>
        </w:rPr>
        <w:t>Водитель</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лицо, управляющее каким-либо транспортным средством (ТС), погонщик, ведущий по дороге вьючных, верховых животных или стадо. К водителю приравнивается обучающий вождению, т.е. за</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все возможные ДТП на дороге во время обучения несет ответственность педагог-инструктор, а не ученик (курсант).</w:t>
      </w:r>
      <w:r w:rsidRPr="00A1144A">
        <w:rPr>
          <w:rFonts w:ascii="Times New Roman" w:eastAsia="Times New Roman" w:hAnsi="Times New Roman" w:cs="Times New Roman"/>
          <w:i/>
          <w:iCs/>
          <w:sz w:val="28"/>
          <w:szCs w:val="28"/>
          <w:lang w:eastAsia="ru-RU"/>
        </w:rPr>
        <w:t xml:space="preserve"> </w:t>
      </w:r>
      <w:proofErr w:type="gramStart"/>
      <w:r w:rsidRPr="00A1144A">
        <w:rPr>
          <w:rFonts w:ascii="Times New Roman" w:eastAsia="Times New Roman" w:hAnsi="Times New Roman" w:cs="Times New Roman"/>
          <w:iCs/>
          <w:sz w:val="28"/>
          <w:szCs w:val="28"/>
          <w:lang w:eastAsia="ru-RU"/>
        </w:rPr>
        <w:t xml:space="preserve">Водитель – человек,  управляющий любым ТС,  </w:t>
      </w:r>
      <w:proofErr w:type="spellStart"/>
      <w:r w:rsidRPr="00A1144A">
        <w:rPr>
          <w:rFonts w:ascii="Times New Roman" w:eastAsia="Times New Roman" w:hAnsi="Times New Roman" w:cs="Times New Roman"/>
          <w:iCs/>
          <w:sz w:val="28"/>
          <w:szCs w:val="28"/>
          <w:lang w:eastAsia="ru-RU"/>
        </w:rPr>
        <w:t>в.т.ч</w:t>
      </w:r>
      <w:proofErr w:type="spellEnd"/>
      <w:r w:rsidRPr="00A1144A">
        <w:rPr>
          <w:rFonts w:ascii="Times New Roman" w:eastAsia="Times New Roman" w:hAnsi="Times New Roman" w:cs="Times New Roman"/>
          <w:iCs/>
          <w:sz w:val="28"/>
          <w:szCs w:val="28"/>
          <w:lang w:eastAsia="ru-RU"/>
        </w:rPr>
        <w:t xml:space="preserve">. и  немеханическим (велосипедом, мопедом). </w:t>
      </w:r>
      <w:proofErr w:type="gramEnd"/>
    </w:p>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Время реакции водителя</w:t>
      </w:r>
      <w:r w:rsidRPr="00A1144A">
        <w:rPr>
          <w:rFonts w:ascii="Times New Roman" w:eastAsia="Times New Roman" w:hAnsi="Times New Roman" w:cs="Times New Roman"/>
          <w:sz w:val="28"/>
          <w:szCs w:val="28"/>
          <w:lang w:eastAsia="ru-RU"/>
        </w:rPr>
        <w:t xml:space="preserve"> </w:t>
      </w:r>
      <w:r w:rsidRPr="00A1144A">
        <w:rPr>
          <w:rFonts w:ascii="Times New Roman" w:eastAsia="Times New Roman" w:hAnsi="Times New Roman" w:cs="Times New Roman"/>
          <w:color w:val="000000"/>
          <w:sz w:val="28"/>
          <w:szCs w:val="28"/>
          <w:lang w:eastAsia="ru-RU"/>
        </w:rPr>
        <w:t>—</w:t>
      </w:r>
      <w:r w:rsidRPr="00A1144A">
        <w:rPr>
          <w:rFonts w:ascii="Times New Roman" w:eastAsia="Times New Roman" w:hAnsi="Times New Roman" w:cs="Times New Roman"/>
          <w:sz w:val="28"/>
          <w:szCs w:val="28"/>
          <w:lang w:eastAsia="ru-RU"/>
        </w:rPr>
        <w:t xml:space="preserve"> это промежуток времени с момента появления в поле зрения водителя сигнала об опасности до начала воздействия на тормозную педаль, рулевое колесо или другие органы управления автомобилем. Оно слагается из времени обнаружения объекта, представляющего опасность, времени, необходимого для оценки ситуации и принятия решения, и, наконец, времени, до начала двигательной реакции.</w:t>
      </w:r>
    </w:p>
    <w:p w:rsidR="00A1144A" w:rsidRPr="00A1144A" w:rsidRDefault="00A1144A" w:rsidP="00A1144A">
      <w:pPr>
        <w:spacing w:after="8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Время реакции водителя </w:t>
      </w:r>
      <w:r w:rsidRPr="00A1144A">
        <w:rPr>
          <w:rFonts w:ascii="Times New Roman" w:eastAsia="Times New Roman" w:hAnsi="Times New Roman" w:cs="Times New Roman"/>
          <w:color w:val="000000"/>
          <w:sz w:val="28"/>
          <w:szCs w:val="28"/>
          <w:lang w:eastAsia="ru-RU"/>
        </w:rPr>
        <w:t>—</w:t>
      </w:r>
      <w:r w:rsidRPr="00A1144A">
        <w:rPr>
          <w:rFonts w:ascii="Times New Roman" w:eastAsia="Times New Roman" w:hAnsi="Times New Roman" w:cs="Times New Roman"/>
          <w:sz w:val="28"/>
          <w:szCs w:val="28"/>
          <w:lang w:eastAsia="ru-RU"/>
        </w:rPr>
        <w:t xml:space="preserve"> психологическое качество водителя принимать решение и реагировать на изменение дорожно-транспортной ситуации. Среднее время реакции на включение тормозов для мужчин - 0,57 c., женщин - 0,62 c. Время реакции водителей на сигнал торможения составляет 0,37 c у 2 % водителей; 0,61 c - у 50 %; 0,78 и более у 48 %.</w:t>
      </w:r>
    </w:p>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lastRenderedPageBreak/>
        <w:t>Вынужденная остановка</w:t>
      </w:r>
      <w:r w:rsidRPr="00A1144A">
        <w:rPr>
          <w:rFonts w:ascii="Times New Roman" w:eastAsia="Times New Roman" w:hAnsi="Times New Roman" w:cs="Times New Roman"/>
          <w:i/>
          <w:iCs/>
          <w:sz w:val="28"/>
          <w:szCs w:val="28"/>
          <w:lang w:eastAsia="ru-RU"/>
        </w:rPr>
        <w:t xml:space="preserve"> — </w:t>
      </w:r>
      <w:r w:rsidRPr="00A1144A">
        <w:rPr>
          <w:rFonts w:ascii="Times New Roman" w:eastAsia="Times New Roman" w:hAnsi="Times New Roman" w:cs="Times New Roman"/>
          <w:sz w:val="28"/>
          <w:szCs w:val="28"/>
          <w:lang w:eastAsia="ru-RU"/>
        </w:rPr>
        <w:t>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b/>
          <w:iCs/>
          <w:sz w:val="28"/>
          <w:szCs w:val="28"/>
          <w:lang w:eastAsia="ru-RU"/>
        </w:rPr>
      </w:pPr>
      <w:r w:rsidRPr="00A1144A">
        <w:rPr>
          <w:rFonts w:ascii="Times New Roman" w:eastAsia="Times New Roman" w:hAnsi="Times New Roman" w:cs="Times New Roman"/>
          <w:b/>
          <w:iCs/>
          <w:sz w:val="28"/>
          <w:szCs w:val="28"/>
          <w:lang w:eastAsia="ru-RU"/>
        </w:rPr>
        <w:t>Граница перекрестка</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 воображаемые линии, соединя</w:t>
      </w:r>
      <w:r w:rsidRPr="00A1144A">
        <w:rPr>
          <w:rFonts w:ascii="Times New Roman" w:eastAsia="Times New Roman" w:hAnsi="Times New Roman" w:cs="Times New Roman"/>
          <w:sz w:val="28"/>
          <w:szCs w:val="28"/>
          <w:lang w:eastAsia="ru-RU"/>
        </w:rPr>
        <w:softHyphen/>
        <w:t>ющие соответственно противоположные начала закругле</w:t>
      </w:r>
      <w:r w:rsidRPr="00A1144A">
        <w:rPr>
          <w:rFonts w:ascii="Times New Roman" w:eastAsia="Times New Roman" w:hAnsi="Times New Roman" w:cs="Times New Roman"/>
          <w:sz w:val="28"/>
          <w:szCs w:val="28"/>
          <w:lang w:eastAsia="ru-RU"/>
        </w:rPr>
        <w:softHyphen/>
        <w:t>ния проезжей части.</w:t>
      </w:r>
      <w:r w:rsidRPr="00A1144A">
        <w:rPr>
          <w:rFonts w:ascii="Times New Roman" w:eastAsia="Times New Roman" w:hAnsi="Times New Roman" w:cs="Times New Roman"/>
          <w:b/>
          <w:iCs/>
          <w:sz w:val="28"/>
          <w:szCs w:val="28"/>
          <w:lang w:eastAsia="ru-RU"/>
        </w:rPr>
        <w:t xml:space="preserve"> </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Группы детей</w:t>
      </w:r>
      <w:r w:rsidRPr="00A1144A">
        <w:rPr>
          <w:rFonts w:ascii="Times New Roman" w:eastAsia="Times New Roman" w:hAnsi="Times New Roman" w:cs="Times New Roman"/>
          <w:sz w:val="28"/>
          <w:szCs w:val="28"/>
          <w:lang w:eastAsia="ru-RU"/>
        </w:rPr>
        <w:t xml:space="preserve"> разрешается водить только по тротуарам и пешеходным дорожкам, а при их отсутствии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и по обочинам, но лишь в светлое время суток и только в сопровождении взрослых.</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b/>
          <w:iCs/>
          <w:sz w:val="28"/>
          <w:szCs w:val="28"/>
          <w:lang w:eastAsia="ru-RU"/>
        </w:rPr>
      </w:pPr>
      <w:r w:rsidRPr="00A1144A">
        <w:rPr>
          <w:rFonts w:ascii="Times New Roman" w:eastAsia="Times New Roman" w:hAnsi="Times New Roman" w:cs="Times New Roman"/>
          <w:b/>
          <w:iCs/>
          <w:sz w:val="28"/>
          <w:szCs w:val="28"/>
          <w:lang w:eastAsia="ru-RU"/>
        </w:rPr>
        <w:t>Двустороннее движение</w:t>
      </w:r>
      <w:r w:rsidRPr="00A1144A">
        <w:rPr>
          <w:rFonts w:ascii="Times New Roman" w:eastAsia="Times New Roman" w:hAnsi="Times New Roman" w:cs="Times New Roman"/>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порядок, при котором транс</w:t>
      </w:r>
      <w:r w:rsidRPr="00A1144A">
        <w:rPr>
          <w:rFonts w:ascii="Times New Roman" w:eastAsia="Times New Roman" w:hAnsi="Times New Roman" w:cs="Times New Roman"/>
          <w:sz w:val="28"/>
          <w:szCs w:val="28"/>
          <w:lang w:eastAsia="ru-RU"/>
        </w:rPr>
        <w:softHyphen/>
        <w:t>портные средства движутся навстречу друг другу, разъез</w:t>
      </w:r>
      <w:r w:rsidRPr="00A1144A">
        <w:rPr>
          <w:rFonts w:ascii="Times New Roman" w:eastAsia="Times New Roman" w:hAnsi="Times New Roman" w:cs="Times New Roman"/>
          <w:sz w:val="28"/>
          <w:szCs w:val="28"/>
          <w:lang w:eastAsia="ru-RU"/>
        </w:rPr>
        <w:softHyphen/>
        <w:t>жаясь при этом левыми сторонами (бортами).</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A1144A">
        <w:rPr>
          <w:rFonts w:ascii="Times New Roman" w:eastAsia="Times New Roman" w:hAnsi="Times New Roman" w:cs="Times New Roman"/>
          <w:b/>
          <w:iCs/>
          <w:sz w:val="28"/>
          <w:szCs w:val="28"/>
          <w:lang w:eastAsia="ru-RU"/>
        </w:rPr>
        <w:t xml:space="preserve">Дорога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1) обустроенная или приспособленная и используемая для движения транс</w:t>
      </w:r>
      <w:r w:rsidRPr="00A1144A">
        <w:rPr>
          <w:rFonts w:ascii="Times New Roman" w:eastAsia="Times New Roman" w:hAnsi="Times New Roman" w:cs="Times New Roman"/>
          <w:sz w:val="28"/>
          <w:szCs w:val="28"/>
          <w:lang w:eastAsia="ru-RU"/>
        </w:rPr>
        <w:softHyphen/>
        <w:t>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r w:rsidRPr="00A1144A">
        <w:rPr>
          <w:rFonts w:ascii="Times New Roman" w:eastAsia="Times New Roman" w:hAnsi="Times New Roman" w:cs="Times New Roman"/>
          <w:b/>
          <w:bCs/>
          <w:i/>
          <w:iCs/>
          <w:sz w:val="28"/>
          <w:szCs w:val="28"/>
          <w:lang w:eastAsia="ru-RU"/>
        </w:rPr>
        <w:t xml:space="preserve"> </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Cs/>
          <w:iCs/>
          <w:sz w:val="28"/>
          <w:szCs w:val="28"/>
          <w:lang w:eastAsia="ru-RU"/>
        </w:rPr>
        <w:t xml:space="preserve">2) </w:t>
      </w:r>
      <w:r w:rsidRPr="00A1144A">
        <w:rPr>
          <w:rFonts w:ascii="Times New Roman" w:eastAsia="Times New Roman" w:hAnsi="Times New Roman" w:cs="Times New Roman"/>
          <w:sz w:val="28"/>
          <w:szCs w:val="28"/>
          <w:lang w:eastAsia="ru-RU"/>
        </w:rPr>
        <w:t>обустроенное место, используемое для дви</w:t>
      </w:r>
      <w:r w:rsidRPr="00A1144A">
        <w:rPr>
          <w:rFonts w:ascii="Times New Roman" w:eastAsia="Times New Roman" w:hAnsi="Times New Roman" w:cs="Times New Roman"/>
          <w:sz w:val="28"/>
          <w:szCs w:val="28"/>
          <w:lang w:eastAsia="ru-RU"/>
        </w:rPr>
        <w:softHyphen/>
        <w:t>жения транспортных средств и пешеходов по всей шири</w:t>
      </w:r>
      <w:r w:rsidRPr="00A1144A">
        <w:rPr>
          <w:rFonts w:ascii="Times New Roman" w:eastAsia="Times New Roman" w:hAnsi="Times New Roman" w:cs="Times New Roman"/>
          <w:sz w:val="28"/>
          <w:szCs w:val="28"/>
          <w:lang w:eastAsia="ru-RU"/>
        </w:rPr>
        <w:softHyphen/>
        <w:t>не. В городах дорога состоит из проезжей части и тротуа</w:t>
      </w:r>
      <w:r w:rsidRPr="00A1144A">
        <w:rPr>
          <w:rFonts w:ascii="Times New Roman" w:eastAsia="Times New Roman" w:hAnsi="Times New Roman" w:cs="Times New Roman"/>
          <w:sz w:val="28"/>
          <w:szCs w:val="28"/>
          <w:lang w:eastAsia="ru-RU"/>
        </w:rPr>
        <w:softHyphen/>
        <w:t xml:space="preserve">ров, а вне городов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из проезжей части, обочин, кюветов и обрезов. Выпуклый профиль проезжей части обеспечива</w:t>
      </w:r>
      <w:r w:rsidRPr="00A1144A">
        <w:rPr>
          <w:rFonts w:ascii="Times New Roman" w:eastAsia="Times New Roman" w:hAnsi="Times New Roman" w:cs="Times New Roman"/>
          <w:sz w:val="28"/>
          <w:szCs w:val="28"/>
          <w:lang w:eastAsia="ru-RU"/>
        </w:rPr>
        <w:softHyphen/>
        <w:t>ет сток воды</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Дорожное движение</w:t>
      </w:r>
      <w:r w:rsidRPr="00A1144A">
        <w:rPr>
          <w:rFonts w:ascii="Times New Roman" w:eastAsia="Times New Roman" w:hAnsi="Times New Roman" w:cs="Times New Roman"/>
          <w:i/>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совокупность общественных отношений, возникающих в про</w:t>
      </w:r>
      <w:r w:rsidRPr="00A1144A">
        <w:rPr>
          <w:rFonts w:ascii="Times New Roman" w:eastAsia="Times New Roman" w:hAnsi="Times New Roman" w:cs="Times New Roman"/>
          <w:sz w:val="28"/>
          <w:szCs w:val="28"/>
          <w:lang w:eastAsia="ru-RU"/>
        </w:rPr>
        <w:softHyphen/>
        <w:t>цессе перемещения людей и грузов с помощью транспортных средств или без таковых в пределах дорог.</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A1144A">
        <w:rPr>
          <w:rFonts w:ascii="Times New Roman" w:eastAsia="Times New Roman" w:hAnsi="Times New Roman" w:cs="Times New Roman"/>
          <w:b/>
          <w:iCs/>
          <w:sz w:val="28"/>
          <w:szCs w:val="28"/>
          <w:lang w:eastAsia="ru-RU"/>
        </w:rPr>
        <w:t>Дорожно-транспортное происшествие</w:t>
      </w:r>
      <w:r w:rsidRPr="00A1144A">
        <w:rPr>
          <w:rFonts w:ascii="Times New Roman" w:eastAsia="Times New Roman" w:hAnsi="Times New Roman" w:cs="Times New Roman"/>
          <w:i/>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событие, возникшее в процессе движения по дороге транспортного средства и с его участием, при котором погибли или ранены люди, повреж</w:t>
      </w:r>
      <w:r w:rsidRPr="00A1144A">
        <w:rPr>
          <w:rFonts w:ascii="Times New Roman" w:eastAsia="Times New Roman" w:hAnsi="Times New Roman" w:cs="Times New Roman"/>
          <w:sz w:val="28"/>
          <w:szCs w:val="28"/>
          <w:lang w:eastAsia="ru-RU"/>
        </w:rPr>
        <w:softHyphen/>
        <w:t>дены транспортные средства, сооружения, грузы либо причинен иной материальный ущерб.</w:t>
      </w:r>
      <w:r w:rsidRPr="00A1144A">
        <w:rPr>
          <w:rFonts w:ascii="Times New Roman" w:eastAsia="Times New Roman" w:hAnsi="Times New Roman" w:cs="Times New Roman"/>
          <w:b/>
          <w:bCs/>
          <w:i/>
          <w:iCs/>
          <w:sz w:val="28"/>
          <w:szCs w:val="28"/>
          <w:lang w:eastAsia="ru-RU"/>
        </w:rPr>
        <w:t xml:space="preserve"> </w:t>
      </w:r>
    </w:p>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Дорожная разметка</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средством визуального ориентирования водителей и  пешеходов, применяется как самостоятельно, так и в сочетании с другими средствами. </w:t>
      </w:r>
      <w:r w:rsidRPr="00A1144A">
        <w:rPr>
          <w:rFonts w:ascii="Times New Roman" w:eastAsia="Times New Roman" w:hAnsi="Times New Roman" w:cs="Times New Roman"/>
          <w:i/>
          <w:iCs/>
          <w:sz w:val="28"/>
          <w:szCs w:val="28"/>
          <w:lang w:eastAsia="ru-RU"/>
        </w:rPr>
        <w:t xml:space="preserve">Дорожная разметка (маркировка)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iCs/>
          <w:sz w:val="28"/>
          <w:szCs w:val="28"/>
          <w:lang w:eastAsia="ru-RU"/>
        </w:rPr>
        <w:t xml:space="preserve"> маркировка на покрытии автомобильных дорог. Она служит для сообщения определённой информации участникам дорожного движения. Дорожные разметки появились в начале XX века на асфальтовых и бетонных дорогах</w:t>
      </w:r>
      <w:r w:rsidRPr="00A1144A">
        <w:rPr>
          <w:rFonts w:ascii="Times New Roman" w:eastAsia="Times New Roman" w:hAnsi="Times New Roman" w:cs="Times New Roman"/>
          <w:b/>
          <w:iCs/>
          <w:sz w:val="28"/>
          <w:szCs w:val="28"/>
          <w:lang w:eastAsia="ru-RU"/>
        </w:rPr>
        <w:t>.</w:t>
      </w:r>
      <w:r w:rsidRPr="00A1144A">
        <w:rPr>
          <w:rFonts w:ascii="Times New Roman" w:eastAsia="Times New Roman" w:hAnsi="Times New Roman" w:cs="Times New Roman"/>
          <w:sz w:val="28"/>
          <w:szCs w:val="28"/>
          <w:lang w:eastAsia="ru-RU"/>
        </w:rPr>
        <w:t xml:space="preserve"> </w:t>
      </w:r>
    </w:p>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 xml:space="preserve"> Железнодорожный переезд</w:t>
      </w:r>
      <w:r w:rsidRPr="00A1144A">
        <w:rPr>
          <w:rFonts w:ascii="Times New Roman" w:eastAsia="Times New Roman" w:hAnsi="Times New Roman" w:cs="Times New Roman"/>
          <w:i/>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пересечение автомобильной дороги с железнодорожными путями на одном уровне. Запрещается пересекать железнодорожные пути в неус</w:t>
      </w:r>
      <w:r w:rsidRPr="00A1144A">
        <w:rPr>
          <w:rFonts w:ascii="Times New Roman" w:eastAsia="Times New Roman" w:hAnsi="Times New Roman" w:cs="Times New Roman"/>
          <w:sz w:val="28"/>
          <w:szCs w:val="28"/>
          <w:lang w:eastAsia="ru-RU"/>
        </w:rPr>
        <w:softHyphen/>
        <w:t>тановленных местах (вне переездов), самовольно открывать шлагбаум или объезжать его. Движение через переезд в це</w:t>
      </w:r>
      <w:r w:rsidRPr="00A1144A">
        <w:rPr>
          <w:rFonts w:ascii="Times New Roman" w:eastAsia="Times New Roman" w:hAnsi="Times New Roman" w:cs="Times New Roman"/>
          <w:sz w:val="28"/>
          <w:szCs w:val="28"/>
          <w:lang w:eastAsia="ru-RU"/>
        </w:rPr>
        <w:softHyphen/>
        <w:t>лях увеличения его пропускной способности в настоящее время разрешается по всей ширине проезжей части, хотя раньше разрешалось только в один ряд.</w:t>
      </w:r>
    </w:p>
    <w:p w:rsidR="00A1144A" w:rsidRPr="00A1144A" w:rsidRDefault="00A1144A" w:rsidP="00A1144A">
      <w:pPr>
        <w:tabs>
          <w:tab w:val="left" w:pos="851"/>
        </w:tabs>
        <w:spacing w:after="0" w:line="240" w:lineRule="auto"/>
        <w:jc w:val="both"/>
        <w:rPr>
          <w:rFonts w:ascii="Arial Narrow" w:eastAsia="Times New Roman" w:hAnsi="Arial Narrow" w:cs="Times New Roman"/>
          <w:color w:val="264468"/>
          <w:sz w:val="24"/>
          <w:szCs w:val="24"/>
          <w:lang w:eastAsia="ru-RU"/>
        </w:rPr>
      </w:pPr>
      <w:r w:rsidRPr="00A1144A">
        <w:rPr>
          <w:rFonts w:ascii="Times New Roman" w:eastAsia="Times New Roman" w:hAnsi="Times New Roman" w:cs="Times New Roman"/>
          <w:b/>
          <w:sz w:val="28"/>
          <w:szCs w:val="28"/>
          <w:lang w:eastAsia="ru-RU"/>
        </w:rPr>
        <w:tab/>
        <w:t>Железнодорожный транспорт</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вид транспорта, перевозка грузов и пассажиров на котором осуществляется </w:t>
      </w:r>
      <w:r w:rsidRPr="00A1144A">
        <w:rPr>
          <w:rFonts w:ascii="Times New Roman" w:eastAsia="Times New Roman" w:hAnsi="Times New Roman" w:cs="Times New Roman"/>
          <w:i/>
          <w:sz w:val="28"/>
          <w:szCs w:val="28"/>
          <w:lang w:eastAsia="ru-RU"/>
        </w:rPr>
        <w:t>по рельсовым путям.</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lastRenderedPageBreak/>
        <w:t xml:space="preserve">Интенсивное </w:t>
      </w:r>
      <w:proofErr w:type="gramStart"/>
      <w:r w:rsidRPr="00A1144A">
        <w:rPr>
          <w:rFonts w:ascii="Times New Roman" w:eastAsia="Times New Roman" w:hAnsi="Times New Roman" w:cs="Times New Roman"/>
          <w:b/>
          <w:iCs/>
          <w:sz w:val="28"/>
          <w:szCs w:val="28"/>
          <w:lang w:eastAsia="ru-RU"/>
        </w:rPr>
        <w:t>движение</w:t>
      </w:r>
      <w:proofErr w:type="gramEnd"/>
      <w:r w:rsidRPr="00A1144A">
        <w:rPr>
          <w:rFonts w:ascii="Times New Roman" w:eastAsia="Times New Roman" w:hAnsi="Times New Roman" w:cs="Times New Roman"/>
          <w:b/>
          <w:iCs/>
          <w:sz w:val="28"/>
          <w:szCs w:val="28"/>
          <w:lang w:eastAsia="ru-RU"/>
        </w:rPr>
        <w:t xml:space="preserve"> </w:t>
      </w:r>
      <w:r w:rsidRPr="00A1144A">
        <w:rPr>
          <w:rFonts w:ascii="Times New Roman" w:eastAsia="Times New Roman" w:hAnsi="Times New Roman" w:cs="Times New Roman"/>
          <w:sz w:val="28"/>
          <w:szCs w:val="28"/>
          <w:lang w:eastAsia="ru-RU"/>
        </w:rPr>
        <w:t>— при котором все полосы про</w:t>
      </w:r>
      <w:r w:rsidRPr="00A1144A">
        <w:rPr>
          <w:rFonts w:ascii="Times New Roman" w:eastAsia="Times New Roman" w:hAnsi="Times New Roman" w:cs="Times New Roman"/>
          <w:sz w:val="28"/>
          <w:szCs w:val="28"/>
          <w:lang w:eastAsia="ru-RU"/>
        </w:rPr>
        <w:softHyphen/>
        <w:t>езжей части равномерно заняты движущимися, причем с небольшой скоростью, транспортными средствами.</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Край проезжей части</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 вид дорожной горизонтальной разметки в виде широкой сплошной белой линии, отделяю</w:t>
      </w:r>
      <w:r w:rsidRPr="00A1144A">
        <w:rPr>
          <w:rFonts w:ascii="Times New Roman" w:eastAsia="Times New Roman" w:hAnsi="Times New Roman" w:cs="Times New Roman"/>
          <w:sz w:val="28"/>
          <w:szCs w:val="28"/>
          <w:lang w:eastAsia="ru-RU"/>
        </w:rPr>
        <w:softHyphen/>
        <w:t>щей проезжую часть от обочины, как правило, с асфальти</w:t>
      </w:r>
      <w:r w:rsidRPr="00A1144A">
        <w:rPr>
          <w:rFonts w:ascii="Times New Roman" w:eastAsia="Times New Roman" w:hAnsi="Times New Roman" w:cs="Times New Roman"/>
          <w:sz w:val="28"/>
          <w:szCs w:val="28"/>
          <w:lang w:eastAsia="ru-RU"/>
        </w:rPr>
        <w:softHyphen/>
        <w:t>рованным покрытием. Это единственная сплошная белая линия разметки, которую водителям разрешается пересе</w:t>
      </w:r>
      <w:r w:rsidRPr="00A1144A">
        <w:rPr>
          <w:rFonts w:ascii="Times New Roman" w:eastAsia="Times New Roman" w:hAnsi="Times New Roman" w:cs="Times New Roman"/>
          <w:sz w:val="28"/>
          <w:szCs w:val="28"/>
          <w:lang w:eastAsia="ru-RU"/>
        </w:rPr>
        <w:softHyphen/>
        <w:t>кать как при съезде на обочину, так и при выезде с нее</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Маршрутное транспортное средство</w:t>
      </w:r>
      <w:r w:rsidRPr="00A1144A">
        <w:rPr>
          <w:rFonts w:ascii="Times New Roman" w:eastAsia="Times New Roman" w:hAnsi="Times New Roman" w:cs="Times New Roman"/>
          <w:i/>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транспортное средство общего пользования (автобус, троллейбус, трамвай, такси), предназначенное для перевозки по дорогам людей и дви</w:t>
      </w:r>
      <w:r w:rsidRPr="00A1144A">
        <w:rPr>
          <w:rFonts w:ascii="Times New Roman" w:eastAsia="Times New Roman" w:hAnsi="Times New Roman" w:cs="Times New Roman"/>
          <w:sz w:val="28"/>
          <w:szCs w:val="28"/>
          <w:lang w:eastAsia="ru-RU"/>
        </w:rPr>
        <w:softHyphen/>
        <w:t>жущееся по установленному маршруту с обозначенными местами остановок.</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 xml:space="preserve">Механическое </w:t>
      </w:r>
      <w:r w:rsidRPr="00A1144A">
        <w:rPr>
          <w:rFonts w:ascii="Times New Roman" w:eastAsia="Times New Roman" w:hAnsi="Times New Roman" w:cs="Times New Roman"/>
          <w:b/>
          <w:iCs/>
          <w:sz w:val="28"/>
          <w:szCs w:val="28"/>
          <w:lang w:eastAsia="ru-RU"/>
        </w:rPr>
        <w:t>транспортное средство</w:t>
      </w:r>
      <w:r w:rsidRPr="00A1144A">
        <w:rPr>
          <w:rFonts w:ascii="Times New Roman" w:eastAsia="Times New Roman" w:hAnsi="Times New Roman" w:cs="Times New Roman"/>
          <w:i/>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транспортное средство, кроме мопеда, приводимое в движение двигателем. Термин распространяется также на любые тракторы и самоходные машины.</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 xml:space="preserve">Населенный </w:t>
      </w:r>
      <w:r w:rsidRPr="00A1144A">
        <w:rPr>
          <w:rFonts w:ascii="Times New Roman" w:eastAsia="Times New Roman" w:hAnsi="Times New Roman" w:cs="Times New Roman"/>
          <w:b/>
          <w:iCs/>
          <w:sz w:val="28"/>
          <w:szCs w:val="28"/>
          <w:lang w:eastAsia="ru-RU"/>
        </w:rPr>
        <w:t>пункт</w:t>
      </w:r>
      <w:r w:rsidRPr="00A1144A">
        <w:rPr>
          <w:rFonts w:ascii="Times New Roman" w:eastAsia="Times New Roman" w:hAnsi="Times New Roman" w:cs="Times New Roman"/>
          <w:i/>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застроенная территория, въезды на которую и выезды с которой обозначены дорожными знака</w:t>
      </w:r>
      <w:r w:rsidRPr="00A1144A">
        <w:rPr>
          <w:rFonts w:ascii="Times New Roman" w:eastAsia="Times New Roman" w:hAnsi="Times New Roman" w:cs="Times New Roman"/>
          <w:sz w:val="28"/>
          <w:szCs w:val="28"/>
          <w:lang w:eastAsia="ru-RU"/>
        </w:rPr>
        <w:softHyphen/>
        <w:t>ми 5.23.1 – 5.26. При въезде установлен знак с названием «Начало насе</w:t>
      </w:r>
      <w:r w:rsidRPr="00A1144A">
        <w:rPr>
          <w:rFonts w:ascii="Times New Roman" w:eastAsia="Times New Roman" w:hAnsi="Times New Roman" w:cs="Times New Roman"/>
          <w:sz w:val="28"/>
          <w:szCs w:val="28"/>
          <w:lang w:eastAsia="ru-RU"/>
        </w:rPr>
        <w:softHyphen/>
        <w:t>ленного пункта», а на выезде знак «Конец населенного пун</w:t>
      </w:r>
      <w:r w:rsidRPr="00A1144A">
        <w:rPr>
          <w:rFonts w:ascii="Times New Roman" w:eastAsia="Times New Roman" w:hAnsi="Times New Roman" w:cs="Times New Roman"/>
          <w:sz w:val="28"/>
          <w:szCs w:val="28"/>
          <w:lang w:eastAsia="ru-RU"/>
        </w:rPr>
        <w:softHyphen/>
        <w:t>кта», зачеркнутый наклонной красной полосой. Эти знаки могут иметь либо белый, либо синий фон.</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Недостаточная видимость</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1) видимость дороги менее </w:t>
      </w:r>
      <w:smartTag w:uri="urn:schemas-microsoft-com:office:smarttags" w:element="metricconverter">
        <w:smartTagPr>
          <w:attr w:name="ProductID" w:val="300 м"/>
        </w:smartTagPr>
        <w:r w:rsidRPr="00A1144A">
          <w:rPr>
            <w:rFonts w:ascii="Times New Roman" w:eastAsia="Times New Roman" w:hAnsi="Times New Roman" w:cs="Times New Roman"/>
            <w:sz w:val="28"/>
            <w:szCs w:val="28"/>
            <w:lang w:eastAsia="ru-RU"/>
          </w:rPr>
          <w:t>300 м</w:t>
        </w:r>
      </w:smartTag>
      <w:r w:rsidRPr="00A1144A">
        <w:rPr>
          <w:rFonts w:ascii="Times New Roman" w:eastAsia="Times New Roman" w:hAnsi="Times New Roman" w:cs="Times New Roman"/>
          <w:sz w:val="28"/>
          <w:szCs w:val="28"/>
          <w:lang w:eastAsia="ru-RU"/>
        </w:rPr>
        <w:t xml:space="preserve"> в условиях тумана, дождя, снегопада и тому подобного, а также в сумерки. Сумерки бывают утренние и вечерние, причем ут</w:t>
      </w:r>
      <w:r w:rsidRPr="00A1144A">
        <w:rPr>
          <w:rFonts w:ascii="Times New Roman" w:eastAsia="Times New Roman" w:hAnsi="Times New Roman" w:cs="Times New Roman"/>
          <w:sz w:val="28"/>
          <w:szCs w:val="28"/>
          <w:lang w:eastAsia="ru-RU"/>
        </w:rPr>
        <w:softHyphen/>
        <w:t>ренние намного опаснее, чем вечерние, потому что, если во</w:t>
      </w:r>
      <w:r w:rsidRPr="00A1144A">
        <w:rPr>
          <w:rFonts w:ascii="Times New Roman" w:eastAsia="Times New Roman" w:hAnsi="Times New Roman" w:cs="Times New Roman"/>
          <w:sz w:val="28"/>
          <w:szCs w:val="28"/>
          <w:lang w:eastAsia="ru-RU"/>
        </w:rPr>
        <w:softHyphen/>
        <w:t>дитель ехал без отдыха всю ночь, то засыпает под утро, а если ехал весь день, то к вечеру не засыпает никогда! Тако</w:t>
      </w:r>
      <w:r w:rsidRPr="00A1144A">
        <w:rPr>
          <w:rFonts w:ascii="Times New Roman" w:eastAsia="Times New Roman" w:hAnsi="Times New Roman" w:cs="Times New Roman"/>
          <w:sz w:val="28"/>
          <w:szCs w:val="28"/>
          <w:lang w:eastAsia="ru-RU"/>
        </w:rPr>
        <w:softHyphen/>
        <w:t>ва статистика.</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iCs/>
          <w:sz w:val="28"/>
          <w:szCs w:val="28"/>
          <w:lang w:eastAsia="ru-RU"/>
        </w:rPr>
        <w:t>Немеханические транспортные средства</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т.е. не имею</w:t>
      </w:r>
      <w:r w:rsidRPr="00A1144A">
        <w:rPr>
          <w:rFonts w:ascii="Times New Roman" w:eastAsia="Times New Roman" w:hAnsi="Times New Roman" w:cs="Times New Roman"/>
          <w:sz w:val="28"/>
          <w:szCs w:val="28"/>
          <w:lang w:eastAsia="ru-RU"/>
        </w:rPr>
        <w:softHyphen/>
        <w:t>щие двигателя (велосипед, гужевая повозка, прицепы и по</w:t>
      </w:r>
      <w:r w:rsidRPr="00A1144A">
        <w:rPr>
          <w:rFonts w:ascii="Times New Roman" w:eastAsia="Times New Roman" w:hAnsi="Times New Roman" w:cs="Times New Roman"/>
          <w:sz w:val="28"/>
          <w:szCs w:val="28"/>
          <w:lang w:eastAsia="ru-RU"/>
        </w:rPr>
        <w:softHyphen/>
        <w:t>луприцепы, и мопед), последний хотя и имеет двигатель, но небольшой и поэтому условно считается немеханическим</w:t>
      </w:r>
      <w:r w:rsidRPr="00A1144A">
        <w:rPr>
          <w:rFonts w:ascii="Times New Roman" w:eastAsia="Times New Roman" w:hAnsi="Times New Roman" w:cs="Times New Roman"/>
          <w:b/>
          <w:sz w:val="28"/>
          <w:szCs w:val="28"/>
          <w:lang w:eastAsia="ru-RU"/>
        </w:rPr>
        <w:t xml:space="preserve"> </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Обочина</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1) 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bCs/>
          <w:iCs/>
          <w:sz w:val="28"/>
          <w:szCs w:val="28"/>
          <w:lang w:eastAsia="ru-RU"/>
        </w:rPr>
        <w:t>Обеспечение безопасности дорожного движения</w:t>
      </w:r>
      <w:r w:rsidRPr="00A1144A">
        <w:rPr>
          <w:rFonts w:ascii="Times New Roman" w:eastAsia="Times New Roman" w:hAnsi="Times New Roman" w:cs="Times New Roman"/>
          <w:b/>
          <w:bCs/>
          <w:i/>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деятельность, направлен</w:t>
      </w:r>
      <w:r w:rsidRPr="00A1144A">
        <w:rPr>
          <w:rFonts w:ascii="Times New Roman" w:eastAsia="Times New Roman" w:hAnsi="Times New Roman" w:cs="Times New Roman"/>
          <w:sz w:val="28"/>
          <w:szCs w:val="28"/>
          <w:lang w:eastAsia="ru-RU"/>
        </w:rPr>
        <w:softHyphen/>
        <w:t>ная на предупреждение причин возникновения дорожно-транспортных проис</w:t>
      </w:r>
      <w:r w:rsidRPr="00A1144A">
        <w:rPr>
          <w:rFonts w:ascii="Times New Roman" w:eastAsia="Times New Roman" w:hAnsi="Times New Roman" w:cs="Times New Roman"/>
          <w:sz w:val="28"/>
          <w:szCs w:val="28"/>
          <w:lang w:eastAsia="ru-RU"/>
        </w:rPr>
        <w:softHyphen/>
        <w:t>шествий, снижение тяжести их последствий.</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Одностороннее движение</w:t>
      </w:r>
      <w:r w:rsidRPr="00A1144A">
        <w:rPr>
          <w:rFonts w:ascii="Times New Roman" w:eastAsia="Times New Roman" w:hAnsi="Times New Roman" w:cs="Times New Roman"/>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1) порядок, при котором все транспортные средства движутся в одном направлении по всей ширине дороги (встречный транспорт при этом исклю</w:t>
      </w:r>
      <w:r w:rsidRPr="00A1144A">
        <w:rPr>
          <w:rFonts w:ascii="Times New Roman" w:eastAsia="Times New Roman" w:hAnsi="Times New Roman" w:cs="Times New Roman"/>
          <w:sz w:val="28"/>
          <w:szCs w:val="28"/>
          <w:lang w:eastAsia="ru-RU"/>
        </w:rPr>
        <w:softHyphen/>
        <w:t>чен). Об этом водителя информирует знак «Дорога с одно</w:t>
      </w:r>
      <w:r w:rsidRPr="00A1144A">
        <w:rPr>
          <w:rFonts w:ascii="Times New Roman" w:eastAsia="Times New Roman" w:hAnsi="Times New Roman" w:cs="Times New Roman"/>
          <w:sz w:val="28"/>
          <w:szCs w:val="28"/>
          <w:lang w:eastAsia="ru-RU"/>
        </w:rPr>
        <w:softHyphen/>
        <w:t>сторонним движением».</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Опасность для движения</w:t>
      </w:r>
      <w:r w:rsidRPr="00A1144A">
        <w:rPr>
          <w:rFonts w:ascii="Times New Roman" w:eastAsia="Times New Roman" w:hAnsi="Times New Roman" w:cs="Times New Roman"/>
          <w:sz w:val="28"/>
          <w:szCs w:val="28"/>
          <w:lang w:eastAsia="ru-RU"/>
        </w:rPr>
        <w:t xml:space="preserve"> — ситуация, возникшая в процессе дорожного движения, при которой продолжение движения в том же направлении и с той </w:t>
      </w:r>
      <w:r w:rsidRPr="00A1144A">
        <w:rPr>
          <w:rFonts w:ascii="Times New Roman" w:eastAsia="Times New Roman" w:hAnsi="Times New Roman" w:cs="Times New Roman"/>
          <w:sz w:val="28"/>
          <w:szCs w:val="28"/>
          <w:lang w:eastAsia="ru-RU"/>
        </w:rPr>
        <w:lastRenderedPageBreak/>
        <w:t>же скоростью создает угрозу возникновения дорожно-транспортного происшествия.</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 xml:space="preserve">Организованная </w:t>
      </w:r>
      <w:r w:rsidRPr="00A1144A">
        <w:rPr>
          <w:rFonts w:ascii="Times New Roman" w:eastAsia="Times New Roman" w:hAnsi="Times New Roman" w:cs="Times New Roman"/>
          <w:b/>
          <w:iCs/>
          <w:sz w:val="28"/>
          <w:szCs w:val="28"/>
          <w:lang w:eastAsia="ru-RU"/>
        </w:rPr>
        <w:t>перевозка группы детей</w:t>
      </w:r>
      <w:r w:rsidRPr="00A1144A">
        <w:rPr>
          <w:rFonts w:ascii="Times New Roman" w:eastAsia="Times New Roman" w:hAnsi="Times New Roman" w:cs="Times New Roman"/>
          <w:i/>
          <w:iCs/>
          <w:sz w:val="28"/>
          <w:szCs w:val="28"/>
          <w:lang w:eastAsia="ru-RU"/>
        </w:rPr>
        <w:t xml:space="preserve">  — </w:t>
      </w:r>
      <w:r w:rsidRPr="00A1144A">
        <w:rPr>
          <w:rFonts w:ascii="Times New Roman" w:eastAsia="Times New Roman" w:hAnsi="Times New Roman" w:cs="Times New Roman"/>
          <w:sz w:val="28"/>
          <w:szCs w:val="28"/>
          <w:lang w:eastAsia="ru-RU"/>
        </w:rPr>
        <w:t>специальная перевозка двух и более детей дошкольного и школьного возраста, осуществляемая в механическом транспортном средстве, не относящемся к маршрутному транспортному средству.</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A1144A">
        <w:rPr>
          <w:rFonts w:ascii="Times New Roman" w:eastAsia="Times New Roman" w:hAnsi="Times New Roman" w:cs="Times New Roman"/>
          <w:b/>
          <w:iCs/>
          <w:sz w:val="28"/>
          <w:szCs w:val="28"/>
          <w:lang w:eastAsia="ru-RU"/>
        </w:rPr>
        <w:t xml:space="preserve">Организованная </w:t>
      </w:r>
      <w:r w:rsidRPr="00A1144A">
        <w:rPr>
          <w:rFonts w:ascii="Times New Roman" w:eastAsia="Times New Roman" w:hAnsi="Times New Roman" w:cs="Times New Roman"/>
          <w:b/>
          <w:sz w:val="28"/>
          <w:szCs w:val="28"/>
          <w:lang w:eastAsia="ru-RU"/>
        </w:rPr>
        <w:t>транспортная колонна</w:t>
      </w:r>
      <w:r w:rsidRPr="00A1144A">
        <w:rPr>
          <w:rFonts w:ascii="Times New Roman" w:eastAsia="Times New Roman" w:hAnsi="Times New Roman" w:cs="Times New Roman"/>
          <w:i/>
          <w:sz w:val="28"/>
          <w:szCs w:val="28"/>
          <w:lang w:eastAsia="ru-RU"/>
        </w:rPr>
        <w:t xml:space="preserve"> </w:t>
      </w:r>
      <w:r w:rsidRPr="00A1144A">
        <w:rPr>
          <w:rFonts w:ascii="Times New Roman" w:eastAsia="Times New Roman" w:hAnsi="Times New Roman" w:cs="Times New Roman"/>
          <w:sz w:val="28"/>
          <w:szCs w:val="28"/>
          <w:lang w:eastAsia="ru-RU"/>
        </w:rPr>
        <w:t>— группа из трех и более механических транс</w:t>
      </w:r>
      <w:r w:rsidRPr="00A1144A">
        <w:rPr>
          <w:rFonts w:ascii="Times New Roman" w:eastAsia="Times New Roman" w:hAnsi="Times New Roman" w:cs="Times New Roman"/>
          <w:sz w:val="28"/>
          <w:szCs w:val="28"/>
          <w:lang w:eastAsia="ru-RU"/>
        </w:rPr>
        <w:softHyphen/>
        <w:t xml:space="preserve">портных средств, следующих непосредственно друг за другом по одной и той же полосе движения с постоянно включёнными фарами в сопровождении головного транспортного средства с нанесенными на наружные поверхности специальными </w:t>
      </w:r>
      <w:proofErr w:type="spellStart"/>
      <w:r w:rsidRPr="00A1144A">
        <w:rPr>
          <w:rFonts w:ascii="Times New Roman" w:eastAsia="Times New Roman" w:hAnsi="Times New Roman" w:cs="Times New Roman"/>
          <w:sz w:val="28"/>
          <w:szCs w:val="28"/>
          <w:lang w:eastAsia="ru-RU"/>
        </w:rPr>
        <w:t>цветографическими</w:t>
      </w:r>
      <w:proofErr w:type="spellEnd"/>
      <w:r w:rsidRPr="00A1144A">
        <w:rPr>
          <w:rFonts w:ascii="Times New Roman" w:eastAsia="Times New Roman" w:hAnsi="Times New Roman" w:cs="Times New Roman"/>
          <w:sz w:val="28"/>
          <w:szCs w:val="28"/>
          <w:lang w:eastAsia="ru-RU"/>
        </w:rPr>
        <w:t xml:space="preserve"> схемами и включенными проблесковыми маячками синего и крас</w:t>
      </w:r>
      <w:r w:rsidRPr="00A1144A">
        <w:rPr>
          <w:rFonts w:ascii="Times New Roman" w:eastAsia="Times New Roman" w:hAnsi="Times New Roman" w:cs="Times New Roman"/>
          <w:sz w:val="28"/>
          <w:szCs w:val="28"/>
          <w:lang w:eastAsia="ru-RU"/>
        </w:rPr>
        <w:softHyphen/>
        <w:t>ного цветов.</w:t>
      </w:r>
      <w:r w:rsidRPr="00A1144A">
        <w:rPr>
          <w:rFonts w:ascii="Times New Roman" w:eastAsia="Times New Roman" w:hAnsi="Times New Roman" w:cs="Times New Roman"/>
          <w:b/>
          <w:bCs/>
          <w:i/>
          <w:iCs/>
          <w:sz w:val="28"/>
          <w:szCs w:val="28"/>
          <w:lang w:eastAsia="ru-RU"/>
        </w:rPr>
        <w:t xml:space="preserve"> </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bCs/>
          <w:iCs/>
          <w:sz w:val="28"/>
          <w:szCs w:val="28"/>
          <w:lang w:eastAsia="ru-RU"/>
        </w:rPr>
        <w:t>Организация дорожного движения</w:t>
      </w:r>
      <w:r w:rsidRPr="00A1144A">
        <w:rPr>
          <w:rFonts w:ascii="Times New Roman" w:eastAsia="Times New Roman" w:hAnsi="Times New Roman" w:cs="Times New Roman"/>
          <w:b/>
          <w:bCs/>
          <w:i/>
          <w:iCs/>
          <w:sz w:val="28"/>
          <w:szCs w:val="28"/>
          <w:lang w:eastAsia="ru-RU"/>
        </w:rPr>
        <w:t xml:space="preserve"> </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комплекс организационно-правовых, организационно-технических мероприятий и распорядительных действий по управлению движением на дорогах.</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 xml:space="preserve">Организованная пешая </w:t>
      </w:r>
      <w:r w:rsidRPr="00A1144A">
        <w:rPr>
          <w:rFonts w:ascii="Times New Roman" w:eastAsia="Times New Roman" w:hAnsi="Times New Roman" w:cs="Times New Roman"/>
          <w:b/>
          <w:iCs/>
          <w:sz w:val="28"/>
          <w:szCs w:val="28"/>
          <w:lang w:eastAsia="ru-RU"/>
        </w:rPr>
        <w:t>колонна</w:t>
      </w:r>
      <w:r w:rsidRPr="00A1144A">
        <w:rPr>
          <w:rFonts w:ascii="Times New Roman" w:eastAsia="Times New Roman" w:hAnsi="Times New Roman" w:cs="Times New Roman"/>
          <w:i/>
          <w:iCs/>
          <w:sz w:val="28"/>
          <w:szCs w:val="28"/>
          <w:lang w:eastAsia="ru-RU"/>
        </w:rPr>
        <w:t xml:space="preserve"> — </w:t>
      </w:r>
      <w:r w:rsidRPr="00A1144A">
        <w:rPr>
          <w:rFonts w:ascii="Times New Roman" w:eastAsia="Times New Roman" w:hAnsi="Times New Roman" w:cs="Times New Roman"/>
          <w:sz w:val="28"/>
          <w:szCs w:val="28"/>
          <w:lang w:eastAsia="ru-RU"/>
        </w:rPr>
        <w:t>обозначенная в соответствии с пунктом 4.2 Правил группа людей, совместно движущихся по дороге в одном направлении.</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Остановка</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1) преднамеренное прекращение движения транспортного средства на время до 5 минут, а также на большее, вели это необходимо для посадки или высадки пас</w:t>
      </w:r>
      <w:r w:rsidRPr="00A1144A">
        <w:rPr>
          <w:rFonts w:ascii="Times New Roman" w:eastAsia="Times New Roman" w:hAnsi="Times New Roman" w:cs="Times New Roman"/>
          <w:sz w:val="28"/>
          <w:szCs w:val="28"/>
          <w:lang w:eastAsia="ru-RU"/>
        </w:rPr>
        <w:softHyphen/>
        <w:t>сажиров либо загрузки или разгрузки транспортного средства.</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 преднамеренное прекращение движения транспортного средства на срок до 5 мин или на больший период времени, если это связано с посадкой-выгрузкой пас</w:t>
      </w:r>
      <w:r w:rsidRPr="00A1144A">
        <w:rPr>
          <w:rFonts w:ascii="Times New Roman" w:eastAsia="Times New Roman" w:hAnsi="Times New Roman" w:cs="Times New Roman"/>
          <w:sz w:val="28"/>
          <w:szCs w:val="28"/>
          <w:lang w:eastAsia="ru-RU"/>
        </w:rPr>
        <w:softHyphen/>
        <w:t>сажиров или погрузкой-разгрузкой грузов в отличие от вы</w:t>
      </w:r>
      <w:r w:rsidRPr="00A1144A">
        <w:rPr>
          <w:rFonts w:ascii="Times New Roman" w:eastAsia="Times New Roman" w:hAnsi="Times New Roman" w:cs="Times New Roman"/>
          <w:sz w:val="28"/>
          <w:szCs w:val="28"/>
          <w:lang w:eastAsia="ru-RU"/>
        </w:rPr>
        <w:softHyphen/>
        <w:t>нужденной остановки. Дорожные знаки, естественно, за</w:t>
      </w:r>
      <w:r w:rsidRPr="00A1144A">
        <w:rPr>
          <w:rFonts w:ascii="Times New Roman" w:eastAsia="Times New Roman" w:hAnsi="Times New Roman" w:cs="Times New Roman"/>
          <w:sz w:val="28"/>
          <w:szCs w:val="28"/>
          <w:lang w:eastAsia="ru-RU"/>
        </w:rPr>
        <w:softHyphen/>
        <w:t>прещают преднамеренную остановку.</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Остановочный путь</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это расстояние,  пройденное транспортным средством с момента обнаружения водителем опасности до полной остановки.</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Пассажир</w:t>
      </w:r>
      <w:r w:rsidRPr="00A1144A">
        <w:rPr>
          <w:rFonts w:ascii="Times New Roman" w:eastAsia="Times New Roman" w:hAnsi="Times New Roman" w:cs="Times New Roman"/>
          <w:i/>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proofErr w:type="gramStart"/>
      <w:r w:rsidRPr="00A1144A">
        <w:rPr>
          <w:rFonts w:ascii="Times New Roman" w:eastAsia="Times New Roman" w:hAnsi="Times New Roman" w:cs="Times New Roman"/>
          <w:b/>
          <w:sz w:val="28"/>
          <w:szCs w:val="28"/>
          <w:lang w:eastAsia="ru-RU"/>
        </w:rPr>
        <w:t xml:space="preserve">Пассажирский транспорт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b/>
          <w:sz w:val="28"/>
          <w:szCs w:val="28"/>
          <w:lang w:eastAsia="ru-RU"/>
        </w:rPr>
        <w:t xml:space="preserve"> </w:t>
      </w:r>
      <w:r w:rsidRPr="00A1144A">
        <w:rPr>
          <w:rFonts w:ascii="Times New Roman" w:eastAsia="Times New Roman" w:hAnsi="Times New Roman" w:cs="Times New Roman"/>
          <w:sz w:val="28"/>
          <w:szCs w:val="28"/>
          <w:lang w:eastAsia="ru-RU"/>
        </w:rPr>
        <w:t>это</w:t>
      </w:r>
      <w:r w:rsidRPr="00A1144A">
        <w:rPr>
          <w:rFonts w:ascii="Times New Roman" w:eastAsia="Times New Roman" w:hAnsi="Times New Roman" w:cs="Times New Roman"/>
          <w:b/>
          <w:sz w:val="28"/>
          <w:szCs w:val="28"/>
          <w:lang w:eastAsia="ru-RU"/>
        </w:rPr>
        <w:t xml:space="preserve"> </w:t>
      </w:r>
      <w:r w:rsidRPr="00A1144A">
        <w:rPr>
          <w:rFonts w:ascii="Times New Roman" w:eastAsia="Times New Roman" w:hAnsi="Times New Roman" w:cs="Times New Roman"/>
          <w:sz w:val="28"/>
          <w:szCs w:val="28"/>
          <w:lang w:eastAsia="ru-RU"/>
        </w:rPr>
        <w:t>транспортное средство, перевозящее</w:t>
      </w:r>
      <w:r w:rsidRPr="00A1144A">
        <w:rPr>
          <w:rFonts w:ascii="Times New Roman" w:eastAsia="Times New Roman" w:hAnsi="Times New Roman" w:cs="Times New Roman"/>
          <w:b/>
          <w:sz w:val="28"/>
          <w:szCs w:val="28"/>
          <w:lang w:eastAsia="ru-RU"/>
        </w:rPr>
        <w:t xml:space="preserve"> </w:t>
      </w:r>
      <w:r w:rsidRPr="00A1144A">
        <w:rPr>
          <w:rFonts w:ascii="Times New Roman" w:eastAsia="Times New Roman" w:hAnsi="Times New Roman" w:cs="Times New Roman"/>
          <w:sz w:val="28"/>
          <w:szCs w:val="28"/>
          <w:lang w:eastAsia="ru-RU"/>
        </w:rPr>
        <w:t>пассажиров,</w:t>
      </w:r>
      <w:r w:rsidRPr="00A1144A">
        <w:rPr>
          <w:rFonts w:ascii="Times New Roman" w:eastAsia="Times New Roman" w:hAnsi="Times New Roman" w:cs="Times New Roman"/>
          <w:b/>
          <w:sz w:val="28"/>
          <w:szCs w:val="28"/>
          <w:lang w:eastAsia="ru-RU"/>
        </w:rPr>
        <w:t xml:space="preserve"> </w:t>
      </w:r>
      <w:r w:rsidRPr="00A1144A">
        <w:rPr>
          <w:rFonts w:ascii="Times New Roman" w:eastAsia="Times New Roman" w:hAnsi="Times New Roman" w:cs="Times New Roman"/>
          <w:sz w:val="28"/>
          <w:szCs w:val="28"/>
          <w:lang w:eastAsia="ru-RU"/>
        </w:rPr>
        <w:t>например: поезд, самолёт, автобус, теплоход и т.д.</w:t>
      </w:r>
      <w:proofErr w:type="gramEnd"/>
      <w:r w:rsidRPr="00A1144A">
        <w:rPr>
          <w:rFonts w:ascii="Times New Roman" w:eastAsia="Times New Roman" w:hAnsi="Times New Roman" w:cs="Times New Roman"/>
          <w:sz w:val="28"/>
          <w:szCs w:val="28"/>
          <w:lang w:eastAsia="ru-RU"/>
        </w:rPr>
        <w:t xml:space="preserve">  Если же кроме пассажиров, им осуществляется перевозка грузов, то оно называется </w:t>
      </w:r>
      <w:r w:rsidRPr="00A1144A">
        <w:rPr>
          <w:rFonts w:ascii="Times New Roman" w:eastAsia="Times New Roman" w:hAnsi="Times New Roman" w:cs="Times New Roman"/>
          <w:i/>
          <w:sz w:val="28"/>
          <w:szCs w:val="28"/>
          <w:lang w:eastAsia="ru-RU"/>
        </w:rPr>
        <w:t>грузопассажирским</w:t>
      </w:r>
      <w:r w:rsidRPr="00A1144A">
        <w:rPr>
          <w:rFonts w:ascii="Times New Roman" w:eastAsia="Times New Roman" w:hAnsi="Times New Roman" w:cs="Times New Roman"/>
          <w:sz w:val="28"/>
          <w:szCs w:val="28"/>
          <w:lang w:eastAsia="ru-RU"/>
        </w:rPr>
        <w:t>.</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Перекресток</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1) место пересечения, примыкания или разветвления дорог на одном уровне, ограниченное воображаемыми линиями, соединяющими соответственно противопо</w:t>
      </w:r>
      <w:r w:rsidRPr="00A1144A">
        <w:rPr>
          <w:rFonts w:ascii="Times New Roman" w:eastAsia="Times New Roman" w:hAnsi="Times New Roman" w:cs="Times New Roman"/>
          <w:sz w:val="28"/>
          <w:szCs w:val="28"/>
          <w:lang w:eastAsia="ru-RU"/>
        </w:rPr>
        <w:softHyphen/>
        <w:t xml:space="preserve">ложные, наиболее удаленные от центра перекрестка начала закруглений проезжих частей. </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 место пересечения, примыкания или разветвления дорог в одном уровне. Пересечение дорог в разных уровнях (эстакада, тоннель) не является перекрест</w:t>
      </w:r>
      <w:r w:rsidRPr="00A1144A">
        <w:rPr>
          <w:rFonts w:ascii="Times New Roman" w:eastAsia="Times New Roman" w:hAnsi="Times New Roman" w:cs="Times New Roman"/>
          <w:sz w:val="28"/>
          <w:szCs w:val="28"/>
          <w:lang w:eastAsia="ru-RU"/>
        </w:rPr>
        <w:softHyphen/>
        <w:t xml:space="preserve">ком </w:t>
      </w:r>
      <w:r w:rsidRPr="00A1144A">
        <w:rPr>
          <w:rFonts w:ascii="Times New Roman" w:eastAsia="Times New Roman" w:hAnsi="Times New Roman" w:cs="Times New Roman"/>
          <w:bCs/>
          <w:sz w:val="28"/>
          <w:szCs w:val="28"/>
          <w:lang w:eastAsia="ru-RU"/>
        </w:rPr>
        <w:t>и</w:t>
      </w:r>
      <w:r w:rsidRPr="00A1144A">
        <w:rPr>
          <w:rFonts w:ascii="Times New Roman" w:eastAsia="Times New Roman" w:hAnsi="Times New Roman" w:cs="Times New Roman"/>
          <w:b/>
          <w:bCs/>
          <w:sz w:val="28"/>
          <w:szCs w:val="28"/>
          <w:lang w:eastAsia="ru-RU"/>
        </w:rPr>
        <w:t xml:space="preserve"> </w:t>
      </w:r>
      <w:r w:rsidRPr="00A1144A">
        <w:rPr>
          <w:rFonts w:ascii="Times New Roman" w:eastAsia="Times New Roman" w:hAnsi="Times New Roman" w:cs="Times New Roman"/>
          <w:sz w:val="28"/>
          <w:szCs w:val="28"/>
          <w:lang w:eastAsia="ru-RU"/>
        </w:rPr>
        <w:t xml:space="preserve">называется транспортной развязкой. Не считаются </w:t>
      </w:r>
      <w:r w:rsidRPr="00A1144A">
        <w:rPr>
          <w:rFonts w:ascii="Times New Roman" w:eastAsia="Times New Roman" w:hAnsi="Times New Roman" w:cs="Times New Roman"/>
          <w:sz w:val="28"/>
          <w:szCs w:val="28"/>
          <w:lang w:eastAsia="ru-RU"/>
        </w:rPr>
        <w:lastRenderedPageBreak/>
        <w:t>перекрестками выезда на дорогу с прилегающих террито</w:t>
      </w:r>
      <w:r w:rsidRPr="00A1144A">
        <w:rPr>
          <w:rFonts w:ascii="Times New Roman" w:eastAsia="Times New Roman" w:hAnsi="Times New Roman" w:cs="Times New Roman"/>
          <w:sz w:val="28"/>
          <w:szCs w:val="28"/>
          <w:lang w:eastAsia="ru-RU"/>
        </w:rPr>
        <w:softHyphen/>
        <w:t>рий (дворов, стоянок, АЗС, предприятий).</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Пешеход</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лицо, находящееся вне транспортного средства на дороге и не произво</w:t>
      </w:r>
      <w:r w:rsidRPr="00A1144A">
        <w:rPr>
          <w:rFonts w:ascii="Times New Roman" w:eastAsia="Times New Roman" w:hAnsi="Times New Roman" w:cs="Times New Roman"/>
          <w:sz w:val="28"/>
          <w:szCs w:val="28"/>
          <w:lang w:eastAsia="ru-RU"/>
        </w:rPr>
        <w:softHyphen/>
        <w:t>дящее на ней работу. Таким об</w:t>
      </w:r>
      <w:r w:rsidRPr="00A1144A">
        <w:rPr>
          <w:rFonts w:ascii="Times New Roman" w:eastAsia="Times New Roman" w:hAnsi="Times New Roman" w:cs="Times New Roman"/>
          <w:sz w:val="28"/>
          <w:szCs w:val="28"/>
          <w:lang w:eastAsia="ru-RU"/>
        </w:rPr>
        <w:softHyphen/>
        <w:t>разом, дорожные рабочие, обычно одетые в оранжевые жи</w:t>
      </w:r>
      <w:r w:rsidRPr="00A1144A">
        <w:rPr>
          <w:rFonts w:ascii="Times New Roman" w:eastAsia="Times New Roman" w:hAnsi="Times New Roman" w:cs="Times New Roman"/>
          <w:sz w:val="28"/>
          <w:szCs w:val="28"/>
          <w:lang w:eastAsia="ru-RU"/>
        </w:rPr>
        <w:softHyphen/>
        <w:t>леты, не являются пешеходами. Они выделены в особую группу с целью повышения ответственности водителей за возможные ДТП с этой категорией рабочих. Пешеходами считаются также лица, передвигающиеся в инвалидных колясках без двигателя, ведущие велосипед или мопед, везущие санки, тележку, детскую или инвалид</w:t>
      </w:r>
      <w:r w:rsidRPr="00A1144A">
        <w:rPr>
          <w:rFonts w:ascii="Times New Roman" w:eastAsia="Times New Roman" w:hAnsi="Times New Roman" w:cs="Times New Roman"/>
          <w:sz w:val="28"/>
          <w:szCs w:val="28"/>
          <w:lang w:eastAsia="ru-RU"/>
        </w:rPr>
        <w:softHyphen/>
        <w:t>ную коляски</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 xml:space="preserve">Пешеходный </w:t>
      </w:r>
      <w:r w:rsidRPr="00A1144A">
        <w:rPr>
          <w:rFonts w:ascii="Times New Roman" w:eastAsia="Times New Roman" w:hAnsi="Times New Roman" w:cs="Times New Roman"/>
          <w:b/>
          <w:sz w:val="28"/>
          <w:szCs w:val="28"/>
          <w:lang w:eastAsia="ru-RU"/>
        </w:rPr>
        <w:t>переход</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1) участок проезжей части, обозначенный знаками 5.19.1, 5.19.2 и (или) разметкой 1.14.1 и 1.14.2* и выделенный для движения пешеходов через дорогу. При отсутствии разметки ширина пешеходного перехода определяется расстоянием между знаками 5.19.1 и 5.19.2. </w:t>
      </w:r>
    </w:p>
    <w:p w:rsidR="00A1144A" w:rsidRPr="00A1144A" w:rsidRDefault="00A1144A" w:rsidP="00A1144A">
      <w:pPr>
        <w:tabs>
          <w:tab w:val="left" w:pos="567"/>
        </w:tabs>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Пешеходная зона</w:t>
      </w:r>
      <w:r w:rsidRPr="00A1144A">
        <w:rPr>
          <w:rFonts w:ascii="Times New Roman" w:eastAsia="Times New Roman" w:hAnsi="Times New Roman" w:cs="Times New Roman"/>
          <w:sz w:val="28"/>
          <w:szCs w:val="28"/>
          <w:lang w:eastAsia="ru-RU"/>
        </w:rPr>
        <w:t xml:space="preserve"> — городская территория исключительно для пешеходного движения, где запрещено передвижение на автотранспортных средствах, за исключением автомобилей спецслужб, коммунальной техники, маршрутного транспорта, транспорта для инвалидов, а также обслуживания магазинов (при отсутствии альтернативного маршрута).</w:t>
      </w:r>
      <w:r w:rsidRPr="00A1144A">
        <w:rPr>
          <w:rFonts w:ascii="Times New Roman" w:eastAsia="Times New Roman" w:hAnsi="Times New Roman" w:cs="Times New Roman"/>
          <w:lang w:eastAsia="ru-RU"/>
        </w:rPr>
        <w:t xml:space="preserve"> </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Подземный пешеходный переход</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тоннель для безопасного перехода пешеходов под проезжей частью или железнодорожными путями.</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Полоса движения</w:t>
      </w:r>
      <w:r w:rsidRPr="00A1144A">
        <w:rPr>
          <w:rFonts w:ascii="Times New Roman" w:eastAsia="Times New Roman" w:hAnsi="Times New Roman" w:cs="Times New Roman"/>
          <w:i/>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Правила дорожного движения</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главный документ, регламентирующий права и обязанности всех участников дорожного движения, к которым относятся водители, пешеходы и пассажиры. Правила дорожного движения РФ устанавливают единый порядок дорожного движения на всей территории Российской Федерации. Другие нормативные акты, касающиеся дорожного движения должны основываться на требованиях Правил и не противоречить им.</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 xml:space="preserve"> Правостороннее движение</w:t>
      </w:r>
      <w:r w:rsidRPr="00A1144A">
        <w:rPr>
          <w:rFonts w:ascii="Times New Roman" w:eastAsia="Times New Roman" w:hAnsi="Times New Roman" w:cs="Times New Roman"/>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порядок, обязывающий водителей при движении придерживаться своего (право</w:t>
      </w:r>
      <w:r w:rsidRPr="00A1144A">
        <w:rPr>
          <w:rFonts w:ascii="Times New Roman" w:eastAsia="Times New Roman" w:hAnsi="Times New Roman" w:cs="Times New Roman"/>
          <w:sz w:val="28"/>
          <w:szCs w:val="28"/>
          <w:lang w:eastAsia="ru-RU"/>
        </w:rPr>
        <w:softHyphen/>
        <w:t>го) тротуара и разъезжаться левыми сторонами (бортами). Такой порядок движения установлен в России и многих ев</w:t>
      </w:r>
      <w:r w:rsidRPr="00A1144A">
        <w:rPr>
          <w:rFonts w:ascii="Times New Roman" w:eastAsia="Times New Roman" w:hAnsi="Times New Roman" w:cs="Times New Roman"/>
          <w:sz w:val="28"/>
          <w:szCs w:val="28"/>
          <w:lang w:eastAsia="ru-RU"/>
        </w:rPr>
        <w:softHyphen/>
        <w:t>ропейских странах. При правостороннем движении руль расположен слева для обеспечения водителю обзора в нача</w:t>
      </w:r>
      <w:r w:rsidRPr="00A1144A">
        <w:rPr>
          <w:rFonts w:ascii="Times New Roman" w:eastAsia="Times New Roman" w:hAnsi="Times New Roman" w:cs="Times New Roman"/>
          <w:sz w:val="28"/>
          <w:szCs w:val="28"/>
          <w:lang w:eastAsia="ru-RU"/>
        </w:rPr>
        <w:softHyphen/>
        <w:t xml:space="preserve">ле обгона. </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 xml:space="preserve">Преимущество </w:t>
      </w:r>
      <w:r w:rsidRPr="00A1144A">
        <w:rPr>
          <w:rFonts w:ascii="Times New Roman" w:eastAsia="Times New Roman" w:hAnsi="Times New Roman" w:cs="Times New Roman"/>
          <w:b/>
          <w:sz w:val="28"/>
          <w:szCs w:val="28"/>
          <w:lang w:eastAsia="ru-RU"/>
        </w:rPr>
        <w:t>(приоритет)</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право на первоочередное движение в намеченном (в любом) направлении по отношению к другим участникам дорожного движения, т.е. термин, применим не только к водителям, но также и к пешеходам.</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Прилегающая территория</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территория, непосредственно прилегающая к дороге и не предназначенная для сквозного движения транспортных средств (дворы, жилые массивы, автостоянки, АЭС, предприятия и тому подобное). Движение по прилегающей территории осуществляется в соответствии с настоящими Правилами.</w:t>
      </w:r>
    </w:p>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lastRenderedPageBreak/>
        <w:t>Пригородные  маршруты</w:t>
      </w:r>
      <w:r w:rsidRPr="00A1144A">
        <w:rPr>
          <w:rFonts w:ascii="Times New Roman" w:eastAsia="Times New Roman" w:hAnsi="Times New Roman" w:cs="Times New Roman"/>
          <w:sz w:val="28"/>
          <w:szCs w:val="28"/>
          <w:lang w:eastAsia="ru-RU"/>
        </w:rPr>
        <w:t xml:space="preserve"> – это маршруты, проходящие за пределы города на расстоянии до 50 км включительно. </w:t>
      </w:r>
      <w:proofErr w:type="gramStart"/>
      <w:r w:rsidRPr="00A1144A">
        <w:rPr>
          <w:rFonts w:ascii="Times New Roman" w:eastAsia="Times New Roman" w:hAnsi="Times New Roman" w:cs="Times New Roman"/>
          <w:sz w:val="28"/>
          <w:szCs w:val="28"/>
          <w:lang w:eastAsia="ru-RU"/>
        </w:rPr>
        <w:t xml:space="preserve">Здесь работает пригородный пассажирский транспорт, такой как: автомобильный, железнодорожный, авиационный, водный, электротранспорт (электричка и др.). </w:t>
      </w:r>
      <w:proofErr w:type="gramEnd"/>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A1144A">
        <w:rPr>
          <w:rFonts w:ascii="Times New Roman" w:eastAsia="Times New Roman" w:hAnsi="Times New Roman" w:cs="Times New Roman"/>
          <w:b/>
          <w:iCs/>
          <w:sz w:val="28"/>
          <w:szCs w:val="28"/>
          <w:lang w:eastAsia="ru-RU"/>
        </w:rPr>
        <w:t>Проблесковый маячок</w:t>
      </w:r>
      <w:r w:rsidRPr="00A1144A">
        <w:rPr>
          <w:rFonts w:ascii="Times New Roman" w:eastAsia="Times New Roman" w:hAnsi="Times New Roman" w:cs="Times New Roman"/>
          <w:i/>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электрическое устройство с питанием от аккумулятора, устанавливаемое на крыше спецтранспорта (пожарных автомобилей, скорой медицинской помощи и автомобиле полиции). </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Проезжая часть</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элемент дороги, используемый для движения безрельсовых транспортных средств. Дорога мо</w:t>
      </w:r>
      <w:r w:rsidRPr="00A1144A">
        <w:rPr>
          <w:rFonts w:ascii="Times New Roman" w:eastAsia="Times New Roman" w:hAnsi="Times New Roman" w:cs="Times New Roman"/>
          <w:sz w:val="28"/>
          <w:szCs w:val="28"/>
          <w:lang w:eastAsia="ru-RU"/>
        </w:rPr>
        <w:softHyphen/>
        <w:t>жет иметь несколько проезжих частей, границами которых являются разделительные полосы. Трамвайный путь так</w:t>
      </w:r>
      <w:r w:rsidRPr="00A1144A">
        <w:rPr>
          <w:rFonts w:ascii="Times New Roman" w:eastAsia="Times New Roman" w:hAnsi="Times New Roman" w:cs="Times New Roman"/>
          <w:sz w:val="28"/>
          <w:szCs w:val="28"/>
          <w:lang w:eastAsia="ru-RU"/>
        </w:rPr>
        <w:softHyphen/>
        <w:t>же служит границей проезжей части. Проезжая часть со</w:t>
      </w:r>
      <w:r w:rsidRPr="00A1144A">
        <w:rPr>
          <w:rFonts w:ascii="Times New Roman" w:eastAsia="Times New Roman" w:hAnsi="Times New Roman" w:cs="Times New Roman"/>
          <w:sz w:val="28"/>
          <w:szCs w:val="28"/>
          <w:lang w:eastAsia="ru-RU"/>
        </w:rPr>
        <w:softHyphen/>
        <w:t xml:space="preserve">стоит из полос движения. Ширина одной полосы в среднем 3 м, счет полосам идет от тротуара, справа налево, по ходу движения. </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144A">
        <w:rPr>
          <w:rFonts w:ascii="Times New Roman" w:eastAsia="Times New Roman" w:hAnsi="Times New Roman" w:cs="Times New Roman"/>
          <w:b/>
          <w:color w:val="000000"/>
          <w:sz w:val="28"/>
          <w:szCs w:val="28"/>
          <w:lang w:eastAsia="ru-RU"/>
        </w:rPr>
        <w:t xml:space="preserve">Предупреждение детского дорожно-транспортного травматизма </w:t>
      </w:r>
      <w:r w:rsidRPr="00A1144A">
        <w:rPr>
          <w:rFonts w:ascii="Times New Roman" w:eastAsia="Times New Roman" w:hAnsi="Times New Roman" w:cs="Times New Roman"/>
          <w:color w:val="000000"/>
          <w:sz w:val="28"/>
          <w:szCs w:val="28"/>
          <w:lang w:eastAsia="ru-RU"/>
        </w:rPr>
        <w:t>— включает в себя два понятия: пропаганду безопасности дорожного движения и профилактику детского дорожно-транспортного травматизма.</w:t>
      </w:r>
    </w:p>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Пропаганда безопасности дорожного движения</w:t>
      </w:r>
      <w:r w:rsidRPr="00A1144A">
        <w:rPr>
          <w:rFonts w:ascii="Times New Roman" w:eastAsia="Times New Roman" w:hAnsi="Times New Roman" w:cs="Times New Roman"/>
          <w:sz w:val="28"/>
          <w:szCs w:val="28"/>
          <w:lang w:eastAsia="ru-RU"/>
        </w:rPr>
        <w:t xml:space="preserve"> — целенаправленная  деятельность, осуществляемая  субъектами  пропаганды по распространению знаний, касающихся вопросов обеспечения безопасности дорожного движения, разъяснению законодательных и иных нормативных правовых актов Российской Федерации, регламентирующих поведение участников дорожного движения. Субъектами пропаганды являются подразделения Госавтоинспекции, средства массовой информации, автотранспортные предприятия, общественные объединения, деятельность которых связана с дорожным движением, а также отряды юных инспекторов движения, дошкольные и иные образовательные учреждения.</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color w:val="000000"/>
          <w:sz w:val="28"/>
          <w:szCs w:val="28"/>
          <w:lang w:eastAsia="ru-RU"/>
        </w:rPr>
        <w:t xml:space="preserve">Профилактика детского дорожно-транспортного травматизма </w:t>
      </w:r>
      <w:r w:rsidRPr="00A1144A">
        <w:rPr>
          <w:rFonts w:ascii="Times New Roman" w:eastAsia="Times New Roman" w:hAnsi="Times New Roman" w:cs="Times New Roman"/>
          <w:color w:val="000000"/>
          <w:sz w:val="28"/>
          <w:szCs w:val="28"/>
          <w:lang w:eastAsia="ru-RU"/>
        </w:rPr>
        <w:t>—</w:t>
      </w:r>
      <w:r w:rsidRPr="00A1144A">
        <w:rPr>
          <w:rFonts w:ascii="Times New Roman" w:eastAsia="Times New Roman" w:hAnsi="Times New Roman" w:cs="Times New Roman"/>
          <w:b/>
          <w:color w:val="000000"/>
          <w:sz w:val="28"/>
          <w:szCs w:val="28"/>
          <w:lang w:eastAsia="ru-RU"/>
        </w:rPr>
        <w:t xml:space="preserve"> </w:t>
      </w:r>
      <w:r w:rsidRPr="00A1144A">
        <w:rPr>
          <w:rFonts w:ascii="Times New Roman" w:eastAsia="Times New Roman" w:hAnsi="Times New Roman" w:cs="Times New Roman"/>
          <w:color w:val="000000"/>
          <w:sz w:val="28"/>
          <w:szCs w:val="28"/>
          <w:lang w:eastAsia="ru-RU"/>
        </w:rPr>
        <w:t>целенаправленная деятельность по своевременному выявлению и устранению причин и условий, способствующих дорожно-транспортным происшествиям (ДТП), в которых погибают и получают травмы дети и подростки.</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Разделительная полоса</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1) элемент дороги, выделенный конструктивно и (или) с помощью разметки 1.2.1, разделяющий смежные проезжие части и не предназначенный для движения или остановки транспортных средств. 2) конструктивно выделенный элемент дороги, разделяющий смежные проезжие части и являющийся ее границей. Движение и остановка на раз</w:t>
      </w:r>
      <w:r w:rsidRPr="00A1144A">
        <w:rPr>
          <w:rFonts w:ascii="Times New Roman" w:eastAsia="Times New Roman" w:hAnsi="Times New Roman" w:cs="Times New Roman"/>
          <w:sz w:val="28"/>
          <w:szCs w:val="28"/>
          <w:lang w:eastAsia="ru-RU"/>
        </w:rPr>
        <w:softHyphen/>
        <w:t xml:space="preserve">делительной полосе </w:t>
      </w:r>
      <w:proofErr w:type="gramStart"/>
      <w:r w:rsidRPr="00A1144A">
        <w:rPr>
          <w:rFonts w:ascii="Times New Roman" w:eastAsia="Times New Roman" w:hAnsi="Times New Roman" w:cs="Times New Roman"/>
          <w:sz w:val="28"/>
          <w:szCs w:val="28"/>
          <w:u w:val="single"/>
          <w:lang w:eastAsia="ru-RU"/>
        </w:rPr>
        <w:t>запрещены</w:t>
      </w:r>
      <w:proofErr w:type="gramEnd"/>
      <w:r w:rsidRPr="00A1144A">
        <w:rPr>
          <w:rFonts w:ascii="Times New Roman" w:eastAsia="Times New Roman" w:hAnsi="Times New Roman" w:cs="Times New Roman"/>
          <w:sz w:val="28"/>
          <w:szCs w:val="28"/>
          <w:lang w:eastAsia="ru-RU"/>
        </w:rPr>
        <w:t xml:space="preserve"> водителям и пешеходам. Ширина разделительной полосы связана с шириной про</w:t>
      </w:r>
      <w:r w:rsidRPr="00A1144A">
        <w:rPr>
          <w:rFonts w:ascii="Times New Roman" w:eastAsia="Times New Roman" w:hAnsi="Times New Roman" w:cs="Times New Roman"/>
          <w:sz w:val="28"/>
          <w:szCs w:val="28"/>
          <w:lang w:eastAsia="ru-RU"/>
        </w:rPr>
        <w:softHyphen/>
        <w:t>езжей части.</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Регулировщик</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w:t>
      </w:r>
      <w:r w:rsidRPr="00A1144A">
        <w:rPr>
          <w:rFonts w:ascii="Times New Roman" w:eastAsia="Times New Roman" w:hAnsi="Times New Roman" w:cs="Times New Roman"/>
          <w:sz w:val="28"/>
          <w:szCs w:val="28"/>
          <w:lang w:eastAsia="ru-RU"/>
        </w:rPr>
        <w:lastRenderedPageBreak/>
        <w:t>эксплуатационных служб, дежурные на железнодорожных переездах и паромных переправах при исполнении ими своих должностных обязанностей.</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Ремни безопасности</w:t>
      </w:r>
      <w:r w:rsidRPr="00A1144A">
        <w:rPr>
          <w:rFonts w:ascii="Times New Roman" w:eastAsia="Times New Roman" w:hAnsi="Times New Roman" w:cs="Times New Roman"/>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наиболее эффективное средство по спасению жизни людей, находящихся в автомобиле при столкновениях (лобовых или касательных). </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Светофор</w:t>
      </w:r>
      <w:r w:rsidRPr="00A1144A">
        <w:rPr>
          <w:rFonts w:ascii="Times New Roman" w:eastAsia="Times New Roman" w:hAnsi="Times New Roman" w:cs="Times New Roman"/>
          <w:iCs/>
          <w:sz w:val="28"/>
          <w:szCs w:val="28"/>
          <w:lang w:eastAsia="ru-RU"/>
        </w:rPr>
        <w:t xml:space="preserve"> </w:t>
      </w:r>
      <w:r w:rsidRPr="00A1144A">
        <w:rPr>
          <w:rFonts w:ascii="Times New Roman" w:eastAsia="Times New Roman" w:hAnsi="Times New Roman" w:cs="Times New Roman"/>
          <w:sz w:val="28"/>
          <w:szCs w:val="28"/>
          <w:lang w:eastAsia="ru-RU"/>
        </w:rPr>
        <w:t>— электрическое устройство для регулирова</w:t>
      </w:r>
      <w:r w:rsidRPr="00A1144A">
        <w:rPr>
          <w:rFonts w:ascii="Times New Roman" w:eastAsia="Times New Roman" w:hAnsi="Times New Roman" w:cs="Times New Roman"/>
          <w:sz w:val="28"/>
          <w:szCs w:val="28"/>
          <w:lang w:eastAsia="ru-RU"/>
        </w:rPr>
        <w:softHyphen/>
        <w:t>ния движения транспортных средств и пешеходов. Различают два типа светофоров: обычные (</w:t>
      </w:r>
      <w:proofErr w:type="spellStart"/>
      <w:r w:rsidRPr="00A1144A">
        <w:rPr>
          <w:rFonts w:ascii="Times New Roman" w:eastAsia="Times New Roman" w:hAnsi="Times New Roman" w:cs="Times New Roman"/>
          <w:sz w:val="28"/>
          <w:szCs w:val="28"/>
          <w:lang w:eastAsia="ru-RU"/>
        </w:rPr>
        <w:t>трехсекционные</w:t>
      </w:r>
      <w:proofErr w:type="spellEnd"/>
      <w:r w:rsidRPr="00A1144A">
        <w:rPr>
          <w:rFonts w:ascii="Times New Roman" w:eastAsia="Times New Roman" w:hAnsi="Times New Roman" w:cs="Times New Roman"/>
          <w:sz w:val="28"/>
          <w:szCs w:val="28"/>
          <w:lang w:eastAsia="ru-RU"/>
        </w:rPr>
        <w:t>) и необычные (с дополнительными секциями, в кото</w:t>
      </w:r>
      <w:r w:rsidRPr="00A1144A">
        <w:rPr>
          <w:rFonts w:ascii="Times New Roman" w:eastAsia="Times New Roman" w:hAnsi="Times New Roman" w:cs="Times New Roman"/>
          <w:sz w:val="28"/>
          <w:szCs w:val="28"/>
          <w:lang w:eastAsia="ru-RU"/>
        </w:rPr>
        <w:softHyphen/>
        <w:t>рых включаются зеленые стрелки). Движение в направле</w:t>
      </w:r>
      <w:r w:rsidRPr="00A1144A">
        <w:rPr>
          <w:rFonts w:ascii="Times New Roman" w:eastAsia="Times New Roman" w:hAnsi="Times New Roman" w:cs="Times New Roman"/>
          <w:sz w:val="28"/>
          <w:szCs w:val="28"/>
          <w:lang w:eastAsia="ru-RU"/>
        </w:rPr>
        <w:softHyphen/>
        <w:t>нии дополнительной секции разрешается только при вклю</w:t>
      </w:r>
      <w:r w:rsidRPr="00A1144A">
        <w:rPr>
          <w:rFonts w:ascii="Times New Roman" w:eastAsia="Times New Roman" w:hAnsi="Times New Roman" w:cs="Times New Roman"/>
          <w:sz w:val="28"/>
          <w:szCs w:val="28"/>
          <w:lang w:eastAsia="ru-RU"/>
        </w:rPr>
        <w:softHyphen/>
        <w:t>ченной стрелке.</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roofErr w:type="gramStart"/>
      <w:r w:rsidRPr="00A1144A">
        <w:rPr>
          <w:rFonts w:ascii="Times New Roman" w:eastAsia="Times New Roman" w:hAnsi="Times New Roman" w:cs="Times New Roman"/>
          <w:b/>
          <w:iCs/>
          <w:sz w:val="28"/>
          <w:szCs w:val="28"/>
          <w:lang w:eastAsia="ru-RU"/>
        </w:rPr>
        <w:t>Специальный транспорт</w:t>
      </w:r>
      <w:r w:rsidRPr="00A1144A">
        <w:rPr>
          <w:rFonts w:ascii="Times New Roman" w:eastAsia="Times New Roman" w:hAnsi="Times New Roman" w:cs="Times New Roman"/>
          <w:iCs/>
          <w:sz w:val="28"/>
          <w:szCs w:val="28"/>
          <w:lang w:eastAsia="ru-RU"/>
        </w:rPr>
        <w:t xml:space="preserve"> — </w:t>
      </w:r>
      <w:r w:rsidRPr="00A1144A">
        <w:rPr>
          <w:rFonts w:ascii="Times New Roman" w:eastAsia="Times New Roman" w:hAnsi="Times New Roman" w:cs="Times New Roman"/>
          <w:sz w:val="28"/>
          <w:szCs w:val="28"/>
          <w:lang w:eastAsia="ru-RU"/>
        </w:rPr>
        <w:t>транспорт оперативных служб (пожарные автомобили, скорая помощь, автомо</w:t>
      </w:r>
      <w:r w:rsidRPr="00A1144A">
        <w:rPr>
          <w:rFonts w:ascii="Times New Roman" w:eastAsia="Times New Roman" w:hAnsi="Times New Roman" w:cs="Times New Roman"/>
          <w:sz w:val="28"/>
          <w:szCs w:val="28"/>
          <w:lang w:eastAsia="ru-RU"/>
        </w:rPr>
        <w:softHyphen/>
        <w:t>били полиции), выполняющий неотложное служебное за</w:t>
      </w:r>
      <w:r w:rsidRPr="00A1144A">
        <w:rPr>
          <w:rFonts w:ascii="Times New Roman" w:eastAsia="Times New Roman" w:hAnsi="Times New Roman" w:cs="Times New Roman"/>
          <w:sz w:val="28"/>
          <w:szCs w:val="28"/>
          <w:lang w:eastAsia="ru-RU"/>
        </w:rPr>
        <w:softHyphen/>
        <w:t>дание (включен проблесковый маячок синего цвета на кры</w:t>
      </w:r>
      <w:r w:rsidRPr="00A1144A">
        <w:rPr>
          <w:rFonts w:ascii="Times New Roman" w:eastAsia="Times New Roman" w:hAnsi="Times New Roman" w:cs="Times New Roman"/>
          <w:sz w:val="28"/>
          <w:szCs w:val="28"/>
          <w:lang w:eastAsia="ru-RU"/>
        </w:rPr>
        <w:softHyphen/>
        <w:t>ше и (или) звуковой сигнал (сирена).</w:t>
      </w:r>
      <w:proofErr w:type="gramEnd"/>
      <w:r w:rsidRPr="00A1144A">
        <w:rPr>
          <w:rFonts w:ascii="Times New Roman" w:eastAsia="Times New Roman" w:hAnsi="Times New Roman" w:cs="Times New Roman"/>
          <w:sz w:val="28"/>
          <w:szCs w:val="28"/>
          <w:lang w:eastAsia="ru-RU"/>
        </w:rPr>
        <w:t xml:space="preserve"> На водителей этого транспорта не распространяются действия дорожных зна</w:t>
      </w:r>
      <w:r w:rsidRPr="00A1144A">
        <w:rPr>
          <w:rFonts w:ascii="Times New Roman" w:eastAsia="Times New Roman" w:hAnsi="Times New Roman" w:cs="Times New Roman"/>
          <w:sz w:val="28"/>
          <w:szCs w:val="28"/>
          <w:lang w:eastAsia="ru-RU"/>
        </w:rPr>
        <w:softHyphen/>
        <w:t>ков (кроме знака Опасность) и сигналы светофора.</w:t>
      </w:r>
    </w:p>
    <w:p w:rsidR="00A1144A" w:rsidRPr="00A1144A" w:rsidRDefault="00A1144A" w:rsidP="00A1144A">
      <w:pPr>
        <w:spacing w:after="0" w:line="240" w:lineRule="auto"/>
        <w:jc w:val="both"/>
        <w:outlineLvl w:val="2"/>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 xml:space="preserve">Скорость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w:t>
      </w:r>
      <w:r w:rsidRPr="00A1144A">
        <w:rPr>
          <w:rFonts w:ascii="Times New Roman" w:eastAsia="Times New Roman" w:hAnsi="Times New Roman" w:cs="Times New Roman"/>
          <w:sz w:val="28"/>
          <w:szCs w:val="28"/>
          <w:u w:val="single"/>
          <w:lang w:eastAsia="ru-RU"/>
        </w:rPr>
        <w:t>Скорость</w:t>
      </w:r>
      <w:r w:rsidRPr="00A1144A">
        <w:rPr>
          <w:rFonts w:ascii="Times New Roman" w:eastAsia="Times New Roman" w:hAnsi="Times New Roman" w:cs="Times New Roman"/>
          <w:sz w:val="28"/>
          <w:szCs w:val="28"/>
          <w:lang w:eastAsia="ru-RU"/>
        </w:rPr>
        <w:t xml:space="preserve"> должна обеспечивать водителю возможность постоянного </w:t>
      </w:r>
      <w:proofErr w:type="gramStart"/>
      <w:r w:rsidRPr="00A1144A">
        <w:rPr>
          <w:rFonts w:ascii="Times New Roman" w:eastAsia="Times New Roman" w:hAnsi="Times New Roman" w:cs="Times New Roman"/>
          <w:sz w:val="28"/>
          <w:szCs w:val="28"/>
          <w:lang w:eastAsia="ru-RU"/>
        </w:rPr>
        <w:t>контроля  за</w:t>
      </w:r>
      <w:proofErr w:type="gramEnd"/>
      <w:r w:rsidRPr="00A1144A">
        <w:rPr>
          <w:rFonts w:ascii="Times New Roman" w:eastAsia="Times New Roman" w:hAnsi="Times New Roman" w:cs="Times New Roman"/>
          <w:sz w:val="28"/>
          <w:szCs w:val="28"/>
          <w:lang w:eastAsia="ru-RU"/>
        </w:rPr>
        <w:t xml:space="preserve"> движением транспортного средства для выполнения требований Правил. При возникновении опасности для движения, которую водитель в состоянии обнаружить, он должен принять возможные меры к снижению скорости вплоть до остановки транспортного средства. </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 xml:space="preserve">Темное </w:t>
      </w:r>
      <w:r w:rsidRPr="00A1144A">
        <w:rPr>
          <w:rFonts w:ascii="Times New Roman" w:eastAsia="Times New Roman" w:hAnsi="Times New Roman" w:cs="Times New Roman"/>
          <w:b/>
          <w:bCs/>
          <w:iCs/>
          <w:sz w:val="28"/>
          <w:szCs w:val="28"/>
          <w:lang w:eastAsia="ru-RU"/>
        </w:rPr>
        <w:t xml:space="preserve">время </w:t>
      </w:r>
      <w:r w:rsidRPr="00A1144A">
        <w:rPr>
          <w:rFonts w:ascii="Times New Roman" w:eastAsia="Times New Roman" w:hAnsi="Times New Roman" w:cs="Times New Roman"/>
          <w:b/>
          <w:iCs/>
          <w:sz w:val="28"/>
          <w:szCs w:val="28"/>
          <w:lang w:eastAsia="ru-RU"/>
        </w:rPr>
        <w:t>суток</w:t>
      </w:r>
      <w:r w:rsidRPr="00A1144A">
        <w:rPr>
          <w:rFonts w:ascii="Times New Roman" w:eastAsia="Times New Roman" w:hAnsi="Times New Roman" w:cs="Times New Roman"/>
          <w:i/>
          <w:iCs/>
          <w:sz w:val="28"/>
          <w:szCs w:val="28"/>
          <w:lang w:eastAsia="ru-RU"/>
        </w:rPr>
        <w:t xml:space="preserve"> — </w:t>
      </w:r>
      <w:r w:rsidRPr="00A1144A">
        <w:rPr>
          <w:rFonts w:ascii="Times New Roman" w:eastAsia="Times New Roman" w:hAnsi="Times New Roman" w:cs="Times New Roman"/>
          <w:bCs/>
          <w:sz w:val="28"/>
          <w:szCs w:val="28"/>
          <w:lang w:eastAsia="ru-RU"/>
        </w:rPr>
        <w:t>промежуток времени от конца вечерних сумерек до начала</w:t>
      </w:r>
      <w:r w:rsidRPr="00A1144A">
        <w:rPr>
          <w:rFonts w:ascii="Times New Roman" w:eastAsia="Times New Roman" w:hAnsi="Times New Roman" w:cs="Times New Roman"/>
          <w:b/>
          <w:bCs/>
          <w:sz w:val="28"/>
          <w:szCs w:val="28"/>
          <w:lang w:eastAsia="ru-RU"/>
        </w:rPr>
        <w:t xml:space="preserve"> </w:t>
      </w:r>
      <w:r w:rsidRPr="00A1144A">
        <w:rPr>
          <w:rFonts w:ascii="Times New Roman" w:eastAsia="Times New Roman" w:hAnsi="Times New Roman" w:cs="Times New Roman"/>
          <w:sz w:val="28"/>
          <w:szCs w:val="28"/>
          <w:lang w:eastAsia="ru-RU"/>
        </w:rPr>
        <w:t>утренних сумерек.</w:t>
      </w:r>
    </w:p>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Территория перекрестка</w:t>
      </w:r>
      <w:r w:rsidRPr="00A1144A">
        <w:rPr>
          <w:rFonts w:ascii="Times New Roman" w:eastAsia="Times New Roman" w:hAnsi="Times New Roman" w:cs="Times New Roman"/>
          <w:sz w:val="28"/>
          <w:szCs w:val="28"/>
          <w:lang w:eastAsia="ru-RU"/>
        </w:rPr>
        <w:t xml:space="preserve"> — это место наиболее интенсивного движения транспортных средств и пешеходов, пересечение их путей.</w:t>
      </w:r>
    </w:p>
    <w:p w:rsidR="00A1144A" w:rsidRPr="00A1144A" w:rsidRDefault="00A1144A" w:rsidP="00A1144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bCs/>
          <w:sz w:val="28"/>
          <w:szCs w:val="28"/>
          <w:lang w:eastAsia="ru-RU"/>
        </w:rPr>
        <w:t>Тормозной путь</w:t>
      </w:r>
      <w:r w:rsidRPr="00A1144A">
        <w:rPr>
          <w:rFonts w:ascii="Times New Roman" w:eastAsia="Times New Roman" w:hAnsi="Times New Roman" w:cs="Times New Roman"/>
          <w:sz w:val="28"/>
          <w:szCs w:val="28"/>
          <w:lang w:eastAsia="ru-RU"/>
        </w:rPr>
        <w:t xml:space="preserve"> </w:t>
      </w:r>
      <w:r w:rsidRPr="00A1144A">
        <w:rPr>
          <w:rFonts w:ascii="Times New Roman" w:eastAsia="Times New Roman" w:hAnsi="Times New Roman" w:cs="Times New Roman"/>
          <w:color w:val="000000"/>
          <w:sz w:val="28"/>
          <w:szCs w:val="28"/>
          <w:lang w:eastAsia="ru-RU"/>
        </w:rPr>
        <w:t>—</w:t>
      </w:r>
      <w:r w:rsidRPr="00A1144A">
        <w:rPr>
          <w:rFonts w:ascii="Times New Roman" w:eastAsia="Times New Roman" w:hAnsi="Times New Roman" w:cs="Times New Roman"/>
          <w:sz w:val="28"/>
          <w:szCs w:val="28"/>
          <w:lang w:eastAsia="ru-RU"/>
        </w:rPr>
        <w:t xml:space="preserve"> </w:t>
      </w:r>
      <w:hyperlink r:id="rId9" w:tooltip="Расстояние" w:history="1">
        <w:r w:rsidRPr="00A1144A">
          <w:rPr>
            <w:rFonts w:ascii="Times New Roman" w:eastAsia="Times New Roman" w:hAnsi="Times New Roman" w:cs="Times New Roman"/>
            <w:sz w:val="28"/>
            <w:szCs w:val="28"/>
            <w:lang w:eastAsia="ru-RU"/>
          </w:rPr>
          <w:t>расстояние</w:t>
        </w:r>
      </w:hyperlink>
      <w:r w:rsidRPr="00A1144A">
        <w:rPr>
          <w:rFonts w:ascii="Times New Roman" w:eastAsia="Times New Roman" w:hAnsi="Times New Roman" w:cs="Times New Roman"/>
          <w:sz w:val="28"/>
          <w:szCs w:val="28"/>
          <w:lang w:eastAsia="ru-RU"/>
        </w:rPr>
        <w:t xml:space="preserve">, которое проходит транспортное средство (автомобиль, поезд, трамвай и др. ТС) с момента эффективного нажатия на педаль тормоза (приведение в действие тормозного устройства) до полной остановки. Протяжённость тормозного пути зависит от скорости ТС, состояния проезжей части, дорожного покрытия, состояния протектора шин, массы транспортного средства, погодных условий. </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 xml:space="preserve"> Трамвай</w:t>
      </w:r>
      <w:r w:rsidRPr="00A1144A">
        <w:rPr>
          <w:rFonts w:ascii="Times New Roman" w:eastAsia="Times New Roman" w:hAnsi="Times New Roman" w:cs="Times New Roman"/>
          <w:iCs/>
          <w:sz w:val="28"/>
          <w:szCs w:val="28"/>
          <w:lang w:eastAsia="ru-RU"/>
        </w:rPr>
        <w:t xml:space="preserve"> </w:t>
      </w:r>
      <w:r w:rsidRPr="00A1144A">
        <w:rPr>
          <w:rFonts w:ascii="Times New Roman" w:eastAsia="Times New Roman" w:hAnsi="Times New Roman" w:cs="Times New Roman"/>
          <w:sz w:val="28"/>
          <w:szCs w:val="28"/>
          <w:lang w:eastAsia="ru-RU"/>
        </w:rPr>
        <w:t>— маршрутный транспорт, обладающий зна</w:t>
      </w:r>
      <w:r w:rsidRPr="00A1144A">
        <w:rPr>
          <w:rFonts w:ascii="Times New Roman" w:eastAsia="Times New Roman" w:hAnsi="Times New Roman" w:cs="Times New Roman"/>
          <w:sz w:val="28"/>
          <w:szCs w:val="28"/>
          <w:lang w:eastAsia="ru-RU"/>
        </w:rPr>
        <w:softHyphen/>
        <w:t>чительными привилегиями по сравнению с другими вида</w:t>
      </w:r>
      <w:r w:rsidRPr="00A1144A">
        <w:rPr>
          <w:rFonts w:ascii="Times New Roman" w:eastAsia="Times New Roman" w:hAnsi="Times New Roman" w:cs="Times New Roman"/>
          <w:sz w:val="28"/>
          <w:szCs w:val="28"/>
          <w:lang w:eastAsia="ru-RU"/>
        </w:rPr>
        <w:softHyphen/>
        <w:t>ми маршрутного транспорта. На регулируемых перекрест</w:t>
      </w:r>
      <w:r w:rsidRPr="00A1144A">
        <w:rPr>
          <w:rFonts w:ascii="Times New Roman" w:eastAsia="Times New Roman" w:hAnsi="Times New Roman" w:cs="Times New Roman"/>
          <w:sz w:val="28"/>
          <w:szCs w:val="28"/>
          <w:lang w:eastAsia="ru-RU"/>
        </w:rPr>
        <w:softHyphen/>
        <w:t>ках трамвай независимо от направления его дальнейшего движения всегда движется первым. Исключение составля</w:t>
      </w:r>
      <w:r w:rsidRPr="00A1144A">
        <w:rPr>
          <w:rFonts w:ascii="Times New Roman" w:eastAsia="Times New Roman" w:hAnsi="Times New Roman" w:cs="Times New Roman"/>
          <w:sz w:val="28"/>
          <w:szCs w:val="28"/>
          <w:lang w:eastAsia="ru-RU"/>
        </w:rPr>
        <w:softHyphen/>
        <w:t>ет ситуация, когда включен светофор с основным красным сигналом и зеленой стрелкой в дополнительной секции. В этом случае он уступает дорогу. На нерегулируемом пере</w:t>
      </w:r>
      <w:r w:rsidRPr="00A1144A">
        <w:rPr>
          <w:rFonts w:ascii="Times New Roman" w:eastAsia="Times New Roman" w:hAnsi="Times New Roman" w:cs="Times New Roman"/>
          <w:sz w:val="28"/>
          <w:szCs w:val="28"/>
          <w:lang w:eastAsia="ru-RU"/>
        </w:rPr>
        <w:softHyphen/>
        <w:t>крестке трамвай также всегда идет первым, за исключени</w:t>
      </w:r>
      <w:r w:rsidRPr="00A1144A">
        <w:rPr>
          <w:rFonts w:ascii="Times New Roman" w:eastAsia="Times New Roman" w:hAnsi="Times New Roman" w:cs="Times New Roman"/>
          <w:sz w:val="28"/>
          <w:szCs w:val="28"/>
          <w:lang w:eastAsia="ru-RU"/>
        </w:rPr>
        <w:softHyphen/>
        <w:t xml:space="preserve">ем случая, когда находится на второстепенной дороге. Такая </w:t>
      </w:r>
      <w:r w:rsidRPr="00A1144A">
        <w:rPr>
          <w:rFonts w:ascii="Times New Roman" w:eastAsia="Times New Roman" w:hAnsi="Times New Roman" w:cs="Times New Roman"/>
          <w:sz w:val="28"/>
          <w:szCs w:val="28"/>
          <w:lang w:eastAsia="ru-RU"/>
        </w:rPr>
        <w:lastRenderedPageBreak/>
        <w:t>привилегия трамвая по сравнению с троллейбусом и автобусом объясняется его крайне ограниченной маневрен</w:t>
      </w:r>
      <w:r w:rsidRPr="00A1144A">
        <w:rPr>
          <w:rFonts w:ascii="Times New Roman" w:eastAsia="Times New Roman" w:hAnsi="Times New Roman" w:cs="Times New Roman"/>
          <w:sz w:val="28"/>
          <w:szCs w:val="28"/>
          <w:lang w:eastAsia="ru-RU"/>
        </w:rPr>
        <w:softHyphen/>
        <w:t>ностью, он привязан к рельсам.</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A1144A">
        <w:rPr>
          <w:rFonts w:ascii="Times New Roman" w:eastAsia="Times New Roman" w:hAnsi="Times New Roman" w:cs="Times New Roman"/>
          <w:b/>
          <w:iCs/>
          <w:sz w:val="28"/>
          <w:szCs w:val="28"/>
          <w:lang w:eastAsia="ru-RU"/>
        </w:rPr>
        <w:t xml:space="preserve">Транспортное </w:t>
      </w:r>
      <w:r w:rsidRPr="00A1144A">
        <w:rPr>
          <w:rFonts w:ascii="Times New Roman" w:eastAsia="Times New Roman" w:hAnsi="Times New Roman" w:cs="Times New Roman"/>
          <w:b/>
          <w:sz w:val="28"/>
          <w:szCs w:val="28"/>
          <w:lang w:eastAsia="ru-RU"/>
        </w:rPr>
        <w:t>средство</w:t>
      </w:r>
      <w:r w:rsidRPr="00A1144A">
        <w:rPr>
          <w:rFonts w:ascii="Times New Roman" w:eastAsia="Times New Roman" w:hAnsi="Times New Roman" w:cs="Times New Roman"/>
          <w:sz w:val="28"/>
          <w:szCs w:val="28"/>
          <w:lang w:eastAsia="ru-RU"/>
        </w:rPr>
        <w:t xml:space="preserve"> — устройство, предназначенное для перевозки по дорогам людей, грузов и оборудования, установленного на нем (легковые и грузовые автомобили, мотоциклы, автобусы, трамваи, автокраны, велосипеды, гужевые повозки).</w:t>
      </w:r>
      <w:proofErr w:type="gramEnd"/>
    </w:p>
    <w:p w:rsidR="00A1144A" w:rsidRPr="00A1144A" w:rsidRDefault="00A1144A" w:rsidP="00A1144A">
      <w:pPr>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Тротуар</w:t>
      </w:r>
      <w:r w:rsidRPr="00A1144A">
        <w:rPr>
          <w:rFonts w:ascii="Times New Roman" w:eastAsia="Times New Roman" w:hAnsi="Times New Roman" w:cs="Times New Roman"/>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элемент дороги, примыкающий к проезжей час</w:t>
      </w:r>
      <w:r w:rsidRPr="00A1144A">
        <w:rPr>
          <w:rFonts w:ascii="Times New Roman" w:eastAsia="Times New Roman" w:hAnsi="Times New Roman" w:cs="Times New Roman"/>
          <w:sz w:val="28"/>
          <w:szCs w:val="28"/>
          <w:lang w:eastAsia="ru-RU"/>
        </w:rPr>
        <w:softHyphen/>
        <w:t>ти или отделенный от нее газоном и предназначенный для дви</w:t>
      </w:r>
      <w:r w:rsidRPr="00A1144A">
        <w:rPr>
          <w:rFonts w:ascii="Times New Roman" w:eastAsia="Times New Roman" w:hAnsi="Times New Roman" w:cs="Times New Roman"/>
          <w:sz w:val="28"/>
          <w:szCs w:val="28"/>
          <w:lang w:eastAsia="ru-RU"/>
        </w:rPr>
        <w:softHyphen/>
        <w:t>жения только пешеходов.</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iCs/>
          <w:sz w:val="28"/>
          <w:szCs w:val="28"/>
          <w:lang w:eastAsia="ru-RU"/>
        </w:rPr>
        <w:t xml:space="preserve">Уступить </w:t>
      </w:r>
      <w:r w:rsidRPr="00A1144A">
        <w:rPr>
          <w:rFonts w:ascii="Times New Roman" w:eastAsia="Times New Roman" w:hAnsi="Times New Roman" w:cs="Times New Roman"/>
          <w:b/>
          <w:sz w:val="28"/>
          <w:szCs w:val="28"/>
          <w:lang w:eastAsia="ru-RU"/>
        </w:rPr>
        <w:t>дорогу (не создавать помех)</w:t>
      </w:r>
      <w:r w:rsidRPr="00A1144A">
        <w:rPr>
          <w:rFonts w:ascii="Times New Roman" w:eastAsia="Times New Roman" w:hAnsi="Times New Roman" w:cs="Times New Roman"/>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sz w:val="28"/>
          <w:szCs w:val="28"/>
          <w:lang w:eastAsia="ru-RU"/>
        </w:rPr>
        <w:t xml:space="preserve"> 1) требование, означающее, что участник до</w:t>
      </w:r>
      <w:r w:rsidRPr="00A1144A">
        <w:rPr>
          <w:rFonts w:ascii="Times New Roman" w:eastAsia="Times New Roman" w:hAnsi="Times New Roman" w:cs="Times New Roman"/>
          <w:sz w:val="28"/>
          <w:szCs w:val="28"/>
          <w:lang w:eastAsia="ru-RU"/>
        </w:rPr>
        <w:softHyphen/>
        <w:t>рожного движения не должен начинать, возобновлять или продолжать движение, осущест</w:t>
      </w:r>
      <w:r w:rsidRPr="00A1144A">
        <w:rPr>
          <w:rFonts w:ascii="Times New Roman" w:eastAsia="Times New Roman" w:hAnsi="Times New Roman" w:cs="Times New Roman"/>
          <w:sz w:val="28"/>
          <w:szCs w:val="28"/>
          <w:lang w:eastAsia="ru-RU"/>
        </w:rPr>
        <w:softHyphen/>
        <w:t>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2) требование, запрещающее начать, возобновить или продолжить движение, которое вынудит других участников движения, имеющих по отношению к нему преимущество, резко изменять направление или ско</w:t>
      </w:r>
      <w:r w:rsidRPr="00A1144A">
        <w:rPr>
          <w:rFonts w:ascii="Times New Roman" w:eastAsia="Times New Roman" w:hAnsi="Times New Roman" w:cs="Times New Roman"/>
          <w:sz w:val="28"/>
          <w:szCs w:val="28"/>
          <w:lang w:eastAsia="ru-RU"/>
        </w:rPr>
        <w:softHyphen/>
        <w:t>рость движения. Требование распространяется не только на водителей, но также и на пешеходов.</w:t>
      </w:r>
    </w:p>
    <w:p w:rsidR="00A1144A" w:rsidRPr="00A1144A" w:rsidRDefault="00A1144A" w:rsidP="00A1144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1144A">
        <w:rPr>
          <w:rFonts w:ascii="Times New Roman" w:eastAsia="Times New Roman" w:hAnsi="Times New Roman" w:cs="Times New Roman"/>
          <w:b/>
          <w:sz w:val="28"/>
          <w:szCs w:val="28"/>
          <w:lang w:eastAsia="ru-RU"/>
        </w:rPr>
        <w:t xml:space="preserve">Участник дорожного </w:t>
      </w:r>
      <w:r w:rsidRPr="00A1144A">
        <w:rPr>
          <w:rFonts w:ascii="Times New Roman" w:eastAsia="Times New Roman" w:hAnsi="Times New Roman" w:cs="Times New Roman"/>
          <w:b/>
          <w:iCs/>
          <w:sz w:val="28"/>
          <w:szCs w:val="28"/>
          <w:lang w:eastAsia="ru-RU"/>
        </w:rPr>
        <w:t>движения</w:t>
      </w:r>
      <w:r w:rsidRPr="00A1144A">
        <w:rPr>
          <w:rFonts w:ascii="Times New Roman" w:eastAsia="Times New Roman" w:hAnsi="Times New Roman" w:cs="Times New Roman"/>
          <w:i/>
          <w:iCs/>
          <w:sz w:val="28"/>
          <w:szCs w:val="28"/>
          <w:lang w:eastAsia="ru-RU"/>
        </w:rPr>
        <w:t xml:space="preserve"> </w:t>
      </w:r>
      <w:r w:rsidRPr="00A1144A">
        <w:rPr>
          <w:rFonts w:ascii="Calibri" w:eastAsia="Times New Roman" w:hAnsi="Calibri" w:cs="Times New Roman"/>
          <w:sz w:val="28"/>
          <w:szCs w:val="28"/>
          <w:lang w:eastAsia="ru-RU"/>
        </w:rPr>
        <w:t>–</w:t>
      </w:r>
      <w:r w:rsidRPr="00A1144A">
        <w:rPr>
          <w:rFonts w:ascii="Times New Roman" w:eastAsia="Times New Roman" w:hAnsi="Times New Roman" w:cs="Times New Roman"/>
          <w:i/>
          <w:iCs/>
          <w:sz w:val="28"/>
          <w:szCs w:val="28"/>
          <w:lang w:eastAsia="ru-RU"/>
        </w:rPr>
        <w:t xml:space="preserve"> </w:t>
      </w:r>
      <w:r w:rsidRPr="00A1144A">
        <w:rPr>
          <w:rFonts w:ascii="Times New Roman" w:eastAsia="Times New Roman" w:hAnsi="Times New Roman" w:cs="Times New Roman"/>
          <w:sz w:val="28"/>
          <w:szCs w:val="28"/>
          <w:lang w:eastAsia="ru-RU"/>
        </w:rPr>
        <w:t>лицо, принимающее непосредственное участие в процессе движения в качестве водителя, пешехода, пассажира транспортного средства.</w:t>
      </w:r>
    </w:p>
    <w:p w:rsidR="00A1144A" w:rsidRPr="00A1144A" w:rsidRDefault="00A1144A" w:rsidP="00A1144A">
      <w:pPr>
        <w:tabs>
          <w:tab w:val="left" w:pos="4260"/>
        </w:tabs>
        <w:spacing w:after="0" w:line="240" w:lineRule="auto"/>
        <w:jc w:val="center"/>
        <w:rPr>
          <w:rFonts w:ascii="Times New Roman" w:eastAsia="Times New Roman" w:hAnsi="Times New Roman" w:cs="Times New Roman"/>
          <w:b/>
          <w:sz w:val="32"/>
          <w:szCs w:val="32"/>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pPr>
    </w:p>
    <w:p w:rsidR="00A1144A" w:rsidRPr="00A1144A" w:rsidRDefault="00A1144A" w:rsidP="00A1144A">
      <w:pPr>
        <w:tabs>
          <w:tab w:val="center" w:pos="4677"/>
          <w:tab w:val="right" w:pos="9355"/>
        </w:tabs>
        <w:spacing w:after="0" w:line="240" w:lineRule="auto"/>
        <w:rPr>
          <w:rFonts w:ascii="Times New Roman" w:eastAsia="Times New Roman" w:hAnsi="Times New Roman" w:cs="Times New Roman"/>
          <w:sz w:val="28"/>
          <w:szCs w:val="28"/>
          <w:lang w:eastAsia="ru-RU"/>
        </w:rPr>
        <w:sectPr w:rsidR="00A1144A" w:rsidRPr="00A1144A" w:rsidSect="00C46AE6">
          <w:pgSz w:w="11906" w:h="16838"/>
          <w:pgMar w:top="1134" w:right="1134" w:bottom="1134" w:left="1361" w:header="709" w:footer="181" w:gutter="0"/>
          <w:cols w:space="708"/>
          <w:docGrid w:linePitch="360"/>
        </w:sectPr>
      </w:pPr>
    </w:p>
    <w:p w:rsidR="00A1144A" w:rsidRPr="00A1144A" w:rsidRDefault="00A1144A" w:rsidP="00A1144A">
      <w:pPr>
        <w:tabs>
          <w:tab w:val="center" w:pos="4677"/>
          <w:tab w:val="right" w:pos="9355"/>
        </w:tabs>
        <w:spacing w:after="0" w:line="240" w:lineRule="auto"/>
        <w:jc w:val="right"/>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Приложение 2</w:t>
      </w:r>
    </w:p>
    <w:p w:rsidR="00A1144A" w:rsidRPr="00A1144A" w:rsidRDefault="00A1144A" w:rsidP="00A1144A">
      <w:pPr>
        <w:tabs>
          <w:tab w:val="center" w:pos="4677"/>
          <w:tab w:val="right" w:pos="9355"/>
        </w:tabs>
        <w:spacing w:after="0" w:line="240" w:lineRule="auto"/>
        <w:jc w:val="center"/>
        <w:rPr>
          <w:rFonts w:ascii="Arial" w:eastAsia="Times New Roman" w:hAnsi="Arial" w:cs="Arial"/>
          <w:b/>
          <w:sz w:val="32"/>
          <w:szCs w:val="28"/>
          <w:lang w:eastAsia="ru-RU"/>
        </w:rPr>
      </w:pPr>
      <w:r w:rsidRPr="00A1144A">
        <w:rPr>
          <w:rFonts w:ascii="Arial" w:eastAsia="Times New Roman" w:hAnsi="Arial" w:cs="Arial"/>
          <w:b/>
          <w:sz w:val="32"/>
          <w:szCs w:val="28"/>
          <w:lang w:eastAsia="ru-RU"/>
        </w:rPr>
        <w:t>ПЛАКАТ «Мой безопасный путь в школу»</w:t>
      </w:r>
    </w:p>
    <w:p w:rsidR="00A1144A" w:rsidRPr="00A1144A" w:rsidRDefault="00A1144A" w:rsidP="00A1144A">
      <w:pPr>
        <w:tabs>
          <w:tab w:val="left" w:pos="9355"/>
        </w:tabs>
        <w:jc w:val="center"/>
        <w:rPr>
          <w:rFonts w:ascii="Calibri" w:eastAsia="Times New Roman" w:hAnsi="Calibri" w:cs="Times New Roman"/>
          <w:lang w:eastAsia="ru-RU"/>
        </w:rPr>
      </w:pPr>
      <w:r>
        <w:rPr>
          <w:rFonts w:ascii="Calibri" w:eastAsia="Times New Roman" w:hAnsi="Calibri" w:cs="Times New Roman"/>
          <w:noProof/>
          <w:lang w:eastAsia="ru-RU"/>
        </w:rPr>
        <w:lastRenderedPageBreak/>
        <w:drawing>
          <wp:anchor distT="0" distB="0" distL="114300" distR="114300" simplePos="0" relativeHeight="251659264" behindDoc="0" locked="0" layoutInCell="1" allowOverlap="1">
            <wp:simplePos x="0" y="0"/>
            <wp:positionH relativeFrom="column">
              <wp:posOffset>880110</wp:posOffset>
            </wp:positionH>
            <wp:positionV relativeFrom="paragraph">
              <wp:posOffset>5080</wp:posOffset>
            </wp:positionV>
            <wp:extent cx="7503160" cy="5284470"/>
            <wp:effectExtent l="19050" t="19050" r="21590" b="11430"/>
            <wp:wrapTopAndBottom/>
            <wp:docPr id="57" name="Рисунок 57" descr="Плакат Мой безопасный путь в школу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кат Мой безопасный путь в школу коп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03160" cy="5284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1144A" w:rsidRPr="00A1144A" w:rsidRDefault="00A1144A" w:rsidP="00A1144A">
      <w:pPr>
        <w:tabs>
          <w:tab w:val="left" w:pos="3718"/>
          <w:tab w:val="left" w:pos="9807"/>
          <w:tab w:val="left" w:pos="12596"/>
        </w:tabs>
        <w:rPr>
          <w:rFonts w:ascii="Calibri" w:eastAsia="Times New Roman" w:hAnsi="Calibri" w:cs="Times New Roman"/>
          <w:lang w:eastAsia="ru-RU"/>
        </w:rPr>
        <w:sectPr w:rsidR="00A1144A" w:rsidRPr="00A1144A" w:rsidSect="00F51D5A">
          <w:pgSz w:w="16838" w:h="11906" w:orient="landscape"/>
          <w:pgMar w:top="993" w:right="1134" w:bottom="1134" w:left="1134" w:header="709" w:footer="181" w:gutter="0"/>
          <w:cols w:space="708"/>
          <w:docGrid w:linePitch="360"/>
        </w:sectPr>
      </w:pPr>
    </w:p>
    <w:p w:rsidR="00A1144A" w:rsidRPr="00A1144A" w:rsidRDefault="00A1144A" w:rsidP="00A1144A">
      <w:pPr>
        <w:spacing w:after="0" w:line="240" w:lineRule="auto"/>
        <w:jc w:val="right"/>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lastRenderedPageBreak/>
        <w:t>Приложение 3</w:t>
      </w:r>
    </w:p>
    <w:p w:rsidR="00A1144A" w:rsidRPr="00A1144A" w:rsidRDefault="00A1144A" w:rsidP="00A1144A">
      <w:pPr>
        <w:spacing w:after="0" w:line="240" w:lineRule="auto"/>
        <w:jc w:val="right"/>
        <w:rPr>
          <w:rFonts w:ascii="Times New Roman" w:eastAsia="Times New Roman" w:hAnsi="Times New Roman" w:cs="Times New Roman"/>
          <w:sz w:val="28"/>
          <w:szCs w:val="28"/>
          <w:lang w:eastAsia="ru-RU"/>
        </w:rPr>
      </w:pPr>
    </w:p>
    <w:p w:rsidR="00A1144A" w:rsidRPr="00A1144A" w:rsidRDefault="00A1144A" w:rsidP="00A1144A">
      <w:pPr>
        <w:tabs>
          <w:tab w:val="left" w:pos="5625"/>
        </w:tabs>
        <w:spacing w:after="0" w:line="240" w:lineRule="auto"/>
        <w:jc w:val="center"/>
        <w:rPr>
          <w:rFonts w:ascii="Arial" w:eastAsia="Times New Roman" w:hAnsi="Arial" w:cs="Arial"/>
          <w:b/>
          <w:sz w:val="32"/>
          <w:szCs w:val="32"/>
          <w:lang w:eastAsia="ru-RU"/>
        </w:rPr>
      </w:pPr>
      <w:r w:rsidRPr="00A1144A">
        <w:rPr>
          <w:rFonts w:ascii="Arial" w:eastAsia="Times New Roman" w:hAnsi="Arial" w:cs="Arial"/>
          <w:b/>
          <w:sz w:val="32"/>
          <w:szCs w:val="32"/>
          <w:lang w:eastAsia="ru-RU"/>
        </w:rPr>
        <w:t xml:space="preserve">ПЕРЕЧЕНЬ </w:t>
      </w:r>
    </w:p>
    <w:p w:rsidR="00A1144A" w:rsidRPr="00A1144A" w:rsidRDefault="00A1144A" w:rsidP="00A1144A">
      <w:pPr>
        <w:tabs>
          <w:tab w:val="left" w:pos="5625"/>
        </w:tabs>
        <w:spacing w:after="0" w:line="240" w:lineRule="auto"/>
        <w:jc w:val="center"/>
        <w:rPr>
          <w:rFonts w:ascii="Arial" w:eastAsia="Times New Roman" w:hAnsi="Arial" w:cs="Arial"/>
          <w:b/>
          <w:sz w:val="28"/>
          <w:szCs w:val="32"/>
          <w:lang w:eastAsia="ru-RU"/>
        </w:rPr>
      </w:pPr>
      <w:r w:rsidRPr="00A1144A">
        <w:rPr>
          <w:rFonts w:ascii="Arial" w:eastAsia="Times New Roman" w:hAnsi="Arial" w:cs="Arial"/>
          <w:b/>
          <w:sz w:val="28"/>
          <w:szCs w:val="32"/>
          <w:lang w:eastAsia="ru-RU"/>
        </w:rPr>
        <w:t>средств организации и регулирования дорожного движения вблизи образовательного учреждения</w:t>
      </w:r>
    </w:p>
    <w:p w:rsidR="00A1144A" w:rsidRPr="00A1144A" w:rsidRDefault="00A1144A" w:rsidP="00A1144A">
      <w:pPr>
        <w:spacing w:after="0" w:line="240" w:lineRule="auto"/>
        <w:jc w:val="right"/>
        <w:rPr>
          <w:rFonts w:ascii="Times New Roman" w:eastAsia="Times New Roman" w:hAnsi="Times New Roman" w:cs="Times New Roman"/>
          <w:sz w:val="28"/>
          <w:szCs w:val="28"/>
          <w:lang w:eastAsia="ru-RU"/>
        </w:rPr>
      </w:pPr>
    </w:p>
    <w:tbl>
      <w:tblPr>
        <w:tblpPr w:leftFromText="180" w:rightFromText="180" w:vertAnchor="page" w:horzAnchor="margin" w:tblpY="318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42"/>
        <w:gridCol w:w="567"/>
        <w:gridCol w:w="142"/>
        <w:gridCol w:w="5670"/>
      </w:tblGrid>
      <w:tr w:rsidR="00A1144A" w:rsidRPr="00A1144A" w:rsidTr="00D70D3B">
        <w:trPr>
          <w:trHeight w:val="422"/>
        </w:trPr>
        <w:tc>
          <w:tcPr>
            <w:tcW w:w="9464" w:type="dxa"/>
            <w:gridSpan w:val="5"/>
            <w:shd w:val="clear" w:color="auto" w:fill="D9D9D9"/>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b/>
                <w:sz w:val="28"/>
                <w:szCs w:val="28"/>
                <w:lang w:eastAsia="ru-RU"/>
              </w:rPr>
            </w:pPr>
            <w:r w:rsidRPr="00A1144A">
              <w:rPr>
                <w:rFonts w:ascii="Arial" w:eastAsia="Times New Roman" w:hAnsi="Arial" w:cs="Arial"/>
                <w:b/>
                <w:sz w:val="32"/>
                <w:szCs w:val="28"/>
                <w:lang w:eastAsia="ru-RU"/>
              </w:rPr>
              <w:t>ДОРОЖНЫЕ ЗНАКИ</w:t>
            </w:r>
          </w:p>
        </w:tc>
      </w:tr>
      <w:tr w:rsidR="00A1144A" w:rsidRPr="00A1144A" w:rsidTr="00D70D3B">
        <w:trPr>
          <w:trHeight w:val="543"/>
        </w:trPr>
        <w:tc>
          <w:tcPr>
            <w:tcW w:w="9464" w:type="dxa"/>
            <w:gridSpan w:val="5"/>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b/>
                <w:i/>
                <w:sz w:val="28"/>
                <w:szCs w:val="28"/>
                <w:lang w:eastAsia="ru-RU"/>
              </w:rPr>
            </w:pPr>
            <w:r w:rsidRPr="00A1144A">
              <w:rPr>
                <w:rFonts w:ascii="Arial" w:eastAsia="Times New Roman" w:hAnsi="Arial" w:cs="Arial"/>
                <w:b/>
                <w:i/>
                <w:sz w:val="28"/>
                <w:szCs w:val="28"/>
                <w:lang w:eastAsia="ru-RU"/>
              </w:rPr>
              <w:t>Предупреждающие знаки</w:t>
            </w:r>
          </w:p>
        </w:tc>
      </w:tr>
      <w:tr w:rsidR="00A1144A" w:rsidRPr="00A1144A" w:rsidTr="00D70D3B">
        <w:trPr>
          <w:trHeight w:val="1736"/>
        </w:trPr>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sz w:val="28"/>
                <w:szCs w:val="28"/>
                <w:lang w:eastAsia="ru-RU"/>
              </w:rPr>
            </w:pPr>
            <w:r>
              <w:rPr>
                <w:rFonts w:ascii="Arial" w:eastAsia="Times New Roman" w:hAnsi="Arial" w:cs="Arial"/>
                <w:noProof/>
                <w:color w:val="000000"/>
                <w:sz w:val="28"/>
                <w:szCs w:val="28"/>
                <w:lang w:eastAsia="ru-RU"/>
              </w:rPr>
              <w:drawing>
                <wp:inline distT="0" distB="0" distL="0" distR="0">
                  <wp:extent cx="1171575" cy="10096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sz w:val="32"/>
                <w:szCs w:val="28"/>
                <w:lang w:eastAsia="ru-RU"/>
              </w:rPr>
            </w:pPr>
            <w:r w:rsidRPr="00A1144A">
              <w:rPr>
                <w:rFonts w:ascii="Arial" w:eastAsia="Times New Roman" w:hAnsi="Arial" w:cs="Arial"/>
                <w:color w:val="000000"/>
                <w:sz w:val="32"/>
                <w:szCs w:val="28"/>
                <w:lang w:eastAsia="ru-RU"/>
              </w:rPr>
              <w:t>Железнодорожный переезд со шлагбаумом</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sz w:val="28"/>
                <w:szCs w:val="28"/>
                <w:lang w:eastAsia="ru-RU"/>
              </w:rPr>
            </w:pPr>
            <w:r>
              <w:rPr>
                <w:rFonts w:ascii="Arial" w:eastAsia="Times New Roman" w:hAnsi="Arial" w:cs="Arial"/>
                <w:noProof/>
                <w:color w:val="000000"/>
                <w:sz w:val="28"/>
                <w:szCs w:val="28"/>
                <w:lang w:eastAsia="ru-RU"/>
              </w:rPr>
              <w:drawing>
                <wp:inline distT="0" distB="0" distL="0" distR="0">
                  <wp:extent cx="1171575" cy="10096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Железнодорожный переезд без шлагбаума</w:t>
            </w:r>
          </w:p>
          <w:p w:rsidR="00A1144A" w:rsidRPr="00A1144A" w:rsidRDefault="00A1144A" w:rsidP="00A1144A">
            <w:pPr>
              <w:tabs>
                <w:tab w:val="center" w:pos="4677"/>
                <w:tab w:val="right" w:pos="9355"/>
              </w:tabs>
              <w:spacing w:after="0" w:line="240" w:lineRule="auto"/>
              <w:jc w:val="center"/>
              <w:rPr>
                <w:rFonts w:ascii="Arial" w:eastAsia="Times New Roman" w:hAnsi="Arial" w:cs="Arial"/>
                <w:sz w:val="32"/>
                <w:szCs w:val="28"/>
                <w:lang w:eastAsia="ru-RU"/>
              </w:rPr>
            </w:pP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sz w:val="28"/>
                <w:szCs w:val="28"/>
                <w:lang w:eastAsia="ru-RU"/>
              </w:rPr>
            </w:pPr>
            <w:r>
              <w:rPr>
                <w:rFonts w:ascii="Arial" w:eastAsia="Times New Roman" w:hAnsi="Arial" w:cs="Arial"/>
                <w:noProof/>
                <w:color w:val="000000"/>
                <w:sz w:val="28"/>
                <w:szCs w:val="28"/>
                <w:lang w:eastAsia="ru-RU"/>
              </w:rPr>
              <w:drawing>
                <wp:inline distT="0" distB="0" distL="0" distR="0">
                  <wp:extent cx="1162050" cy="10096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Светофорное регулирование</w:t>
            </w:r>
          </w:p>
          <w:p w:rsidR="00A1144A" w:rsidRPr="00A1144A" w:rsidRDefault="00A1144A" w:rsidP="00A1144A">
            <w:pPr>
              <w:tabs>
                <w:tab w:val="center" w:pos="4677"/>
                <w:tab w:val="right" w:pos="9355"/>
              </w:tabs>
              <w:spacing w:after="0" w:line="240" w:lineRule="auto"/>
              <w:jc w:val="center"/>
              <w:rPr>
                <w:rFonts w:ascii="Arial" w:eastAsia="Times New Roman" w:hAnsi="Arial" w:cs="Arial"/>
                <w:sz w:val="32"/>
                <w:szCs w:val="28"/>
                <w:lang w:eastAsia="ru-RU"/>
              </w:rPr>
            </w:pP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sz w:val="28"/>
                <w:szCs w:val="28"/>
                <w:lang w:eastAsia="ru-RU"/>
              </w:rPr>
            </w:pPr>
            <w:r>
              <w:rPr>
                <w:rFonts w:ascii="Arial" w:eastAsia="Times New Roman" w:hAnsi="Arial" w:cs="Arial"/>
                <w:noProof/>
                <w:color w:val="000000"/>
                <w:sz w:val="28"/>
                <w:szCs w:val="28"/>
                <w:lang w:eastAsia="ru-RU"/>
              </w:rPr>
              <w:drawing>
                <wp:inline distT="0" distB="0" distL="0" distR="0">
                  <wp:extent cx="1143000" cy="10096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sz w:val="32"/>
                <w:szCs w:val="28"/>
                <w:lang w:eastAsia="ru-RU"/>
              </w:rPr>
            </w:pPr>
            <w:r w:rsidRPr="00A1144A">
              <w:rPr>
                <w:rFonts w:ascii="Arial" w:eastAsia="Times New Roman" w:hAnsi="Arial" w:cs="Arial"/>
                <w:sz w:val="32"/>
                <w:szCs w:val="28"/>
                <w:lang w:eastAsia="ru-RU"/>
              </w:rPr>
              <w:t>Дети</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sz w:val="28"/>
                <w:szCs w:val="28"/>
                <w:lang w:eastAsia="ru-RU"/>
              </w:rPr>
            </w:pPr>
            <w:r>
              <w:rPr>
                <w:rFonts w:ascii="Arial" w:eastAsia="Times New Roman" w:hAnsi="Arial" w:cs="Arial"/>
                <w:noProof/>
                <w:color w:val="000000"/>
                <w:sz w:val="28"/>
                <w:szCs w:val="28"/>
                <w:lang w:eastAsia="ru-RU"/>
              </w:rPr>
              <w:drawing>
                <wp:inline distT="0" distB="0" distL="0" distR="0">
                  <wp:extent cx="1181100" cy="10096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sz w:val="32"/>
                <w:szCs w:val="28"/>
                <w:lang w:eastAsia="ru-RU"/>
              </w:rPr>
            </w:pPr>
            <w:r w:rsidRPr="00A1144A">
              <w:rPr>
                <w:rFonts w:ascii="Arial" w:eastAsia="Times New Roman" w:hAnsi="Arial" w:cs="Arial"/>
                <w:color w:val="000000"/>
                <w:sz w:val="32"/>
                <w:szCs w:val="28"/>
                <w:lang w:eastAsia="ru-RU"/>
              </w:rPr>
              <w:t>Дорожные работы</w:t>
            </w:r>
          </w:p>
        </w:tc>
      </w:tr>
      <w:tr w:rsidR="00A1144A" w:rsidRPr="00A1144A" w:rsidTr="00D70D3B">
        <w:trPr>
          <w:trHeight w:val="504"/>
        </w:trPr>
        <w:tc>
          <w:tcPr>
            <w:tcW w:w="9464" w:type="dxa"/>
            <w:gridSpan w:val="5"/>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b/>
                <w:i/>
                <w:color w:val="000000"/>
                <w:sz w:val="28"/>
                <w:szCs w:val="28"/>
                <w:lang w:eastAsia="ru-RU"/>
              </w:rPr>
            </w:pPr>
            <w:r w:rsidRPr="00A1144A">
              <w:rPr>
                <w:rFonts w:ascii="Arial" w:eastAsia="Times New Roman" w:hAnsi="Arial" w:cs="Arial"/>
                <w:b/>
                <w:i/>
                <w:color w:val="000000"/>
                <w:sz w:val="28"/>
                <w:szCs w:val="28"/>
                <w:lang w:eastAsia="ru-RU"/>
              </w:rPr>
              <w:t>Знаки приоритета</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sz w:val="28"/>
                <w:szCs w:val="28"/>
                <w:lang w:eastAsia="ru-RU"/>
              </w:rPr>
            </w:pPr>
            <w:r>
              <w:rPr>
                <w:rFonts w:ascii="Arial" w:eastAsia="Times New Roman" w:hAnsi="Arial" w:cs="Arial"/>
                <w:noProof/>
                <w:color w:val="000000"/>
                <w:sz w:val="28"/>
                <w:szCs w:val="28"/>
                <w:lang w:eastAsia="ru-RU"/>
              </w:rPr>
              <w:drawing>
                <wp:inline distT="0" distB="0" distL="0" distR="0">
                  <wp:extent cx="990600" cy="1009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sz w:val="32"/>
                <w:szCs w:val="28"/>
                <w:lang w:eastAsia="ru-RU"/>
              </w:rPr>
            </w:pPr>
            <w:r w:rsidRPr="00A1144A">
              <w:rPr>
                <w:rFonts w:ascii="Arial" w:eastAsia="Times New Roman" w:hAnsi="Arial" w:cs="Arial"/>
                <w:color w:val="000000"/>
                <w:sz w:val="32"/>
                <w:szCs w:val="28"/>
                <w:lang w:eastAsia="ru-RU"/>
              </w:rPr>
              <w:t>Главная дорога</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sz w:val="28"/>
                <w:szCs w:val="28"/>
                <w:lang w:eastAsia="ru-RU"/>
              </w:rPr>
            </w:pPr>
            <w:r>
              <w:rPr>
                <w:rFonts w:ascii="Arial" w:eastAsia="Times New Roman" w:hAnsi="Arial" w:cs="Arial"/>
                <w:noProof/>
                <w:color w:val="000000"/>
                <w:sz w:val="28"/>
                <w:szCs w:val="28"/>
                <w:lang w:eastAsia="ru-RU"/>
              </w:rPr>
              <w:lastRenderedPageBreak/>
              <w:drawing>
                <wp:inline distT="0" distB="0" distL="0" distR="0">
                  <wp:extent cx="1162050" cy="1009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sz w:val="32"/>
                <w:szCs w:val="28"/>
                <w:lang w:eastAsia="ru-RU"/>
              </w:rPr>
            </w:pPr>
            <w:r w:rsidRPr="00A1144A">
              <w:rPr>
                <w:rFonts w:ascii="Arial" w:eastAsia="Times New Roman" w:hAnsi="Arial" w:cs="Arial"/>
                <w:color w:val="000000"/>
                <w:sz w:val="32"/>
                <w:szCs w:val="28"/>
                <w:lang w:eastAsia="ru-RU"/>
              </w:rPr>
              <w:t>Уступите дорогу</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sz w:val="28"/>
                <w:szCs w:val="28"/>
                <w:lang w:eastAsia="ru-RU"/>
              </w:rPr>
            </w:pPr>
            <w:r>
              <w:rPr>
                <w:rFonts w:ascii="Arial" w:eastAsia="Times New Roman" w:hAnsi="Arial" w:cs="Arial"/>
                <w:noProof/>
                <w:color w:val="000000"/>
                <w:sz w:val="28"/>
                <w:szCs w:val="28"/>
                <w:lang w:eastAsia="ru-RU"/>
              </w:rPr>
              <w:drawing>
                <wp:inline distT="0" distB="0" distL="0" distR="0">
                  <wp:extent cx="1009650" cy="1009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Движение без остановки запрещено</w:t>
            </w:r>
          </w:p>
        </w:tc>
      </w:tr>
      <w:tr w:rsidR="00A1144A" w:rsidRPr="00A1144A" w:rsidTr="00D70D3B">
        <w:trPr>
          <w:trHeight w:val="511"/>
        </w:trPr>
        <w:tc>
          <w:tcPr>
            <w:tcW w:w="9464" w:type="dxa"/>
            <w:gridSpan w:val="5"/>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b/>
                <w:i/>
                <w:color w:val="000000"/>
                <w:sz w:val="28"/>
                <w:szCs w:val="28"/>
                <w:lang w:eastAsia="ru-RU"/>
              </w:rPr>
            </w:pPr>
            <w:r w:rsidRPr="00A1144A">
              <w:rPr>
                <w:rFonts w:ascii="Arial" w:eastAsia="Times New Roman" w:hAnsi="Arial" w:cs="Arial"/>
                <w:b/>
                <w:i/>
                <w:sz w:val="28"/>
                <w:szCs w:val="28"/>
                <w:lang w:eastAsia="ru-RU"/>
              </w:rPr>
              <w:t>Запрещающие знаки</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sz w:val="28"/>
                <w:szCs w:val="28"/>
                <w:lang w:eastAsia="ru-RU"/>
              </w:rPr>
            </w:pPr>
            <w:r>
              <w:rPr>
                <w:rFonts w:ascii="Arial" w:eastAsia="Times New Roman" w:hAnsi="Arial" w:cs="Arial"/>
                <w:noProof/>
                <w:color w:val="000000"/>
                <w:sz w:val="28"/>
                <w:szCs w:val="28"/>
                <w:lang w:eastAsia="ru-RU"/>
              </w:rPr>
              <w:drawing>
                <wp:inline distT="0" distB="0" distL="0" distR="0">
                  <wp:extent cx="1009650" cy="1009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Въезд запрещен</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sz w:val="28"/>
                <w:szCs w:val="28"/>
                <w:lang w:eastAsia="ru-RU"/>
              </w:rPr>
            </w:pPr>
            <w:r>
              <w:rPr>
                <w:rFonts w:ascii="Arial" w:eastAsia="Times New Roman" w:hAnsi="Arial" w:cs="Arial"/>
                <w:noProof/>
                <w:color w:val="000000"/>
                <w:sz w:val="28"/>
                <w:szCs w:val="28"/>
                <w:lang w:eastAsia="ru-RU"/>
              </w:rPr>
              <w:drawing>
                <wp:inline distT="0" distB="0" distL="0" distR="0">
                  <wp:extent cx="1009650" cy="1009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Движение запрещено</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sz w:val="28"/>
                <w:szCs w:val="28"/>
                <w:lang w:eastAsia="ru-RU"/>
              </w:rPr>
            </w:pPr>
            <w:r>
              <w:rPr>
                <w:rFonts w:ascii="Arial" w:eastAsia="Times New Roman" w:hAnsi="Arial" w:cs="Arial"/>
                <w:noProof/>
                <w:color w:val="000000"/>
                <w:sz w:val="28"/>
                <w:szCs w:val="28"/>
                <w:lang w:eastAsia="ru-RU"/>
              </w:rPr>
              <w:drawing>
                <wp:inline distT="0" distB="0" distL="0" distR="0">
                  <wp:extent cx="1009650" cy="1009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Движение на велосипедах запрещено</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sz w:val="28"/>
                <w:szCs w:val="28"/>
                <w:lang w:eastAsia="ru-RU"/>
              </w:rPr>
            </w:pPr>
            <w:r>
              <w:rPr>
                <w:rFonts w:ascii="Arial" w:eastAsia="Times New Roman" w:hAnsi="Arial" w:cs="Arial"/>
                <w:noProof/>
                <w:color w:val="000000"/>
                <w:sz w:val="28"/>
                <w:szCs w:val="28"/>
                <w:lang w:eastAsia="ru-RU"/>
              </w:rPr>
              <w:drawing>
                <wp:inline distT="0" distB="0" distL="0" distR="0">
                  <wp:extent cx="1028700" cy="1009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Движение пешеходов запрещено</w:t>
            </w:r>
          </w:p>
        </w:tc>
      </w:tr>
      <w:tr w:rsidR="00A1144A" w:rsidRPr="00A1144A" w:rsidTr="00D70D3B">
        <w:trPr>
          <w:trHeight w:val="551"/>
        </w:trPr>
        <w:tc>
          <w:tcPr>
            <w:tcW w:w="9464" w:type="dxa"/>
            <w:gridSpan w:val="5"/>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b/>
                <w:i/>
                <w:color w:val="000000"/>
                <w:sz w:val="28"/>
                <w:szCs w:val="28"/>
                <w:lang w:eastAsia="ru-RU"/>
              </w:rPr>
            </w:pPr>
            <w:r w:rsidRPr="00A1144A">
              <w:rPr>
                <w:rFonts w:ascii="Arial" w:eastAsia="Times New Roman" w:hAnsi="Arial" w:cs="Arial"/>
                <w:b/>
                <w:i/>
                <w:sz w:val="28"/>
                <w:szCs w:val="28"/>
                <w:lang w:eastAsia="ru-RU"/>
              </w:rPr>
              <w:t>Предписывающие знаки</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sz w:val="28"/>
                <w:szCs w:val="28"/>
                <w:lang w:eastAsia="ru-RU"/>
              </w:rPr>
            </w:pPr>
            <w:r>
              <w:rPr>
                <w:rFonts w:ascii="Arial" w:eastAsia="Times New Roman" w:hAnsi="Arial" w:cs="Arial"/>
                <w:noProof/>
                <w:color w:val="000000"/>
                <w:sz w:val="28"/>
                <w:szCs w:val="28"/>
                <w:lang w:eastAsia="ru-RU"/>
              </w:rPr>
              <w:drawing>
                <wp:inline distT="0" distB="0" distL="0" distR="0">
                  <wp:extent cx="1028700" cy="1009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Круговое движение</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sz w:val="28"/>
                <w:szCs w:val="28"/>
                <w:lang w:eastAsia="ru-RU"/>
              </w:rPr>
            </w:pPr>
            <w:r>
              <w:rPr>
                <w:rFonts w:ascii="Arial" w:eastAsia="Times New Roman" w:hAnsi="Arial" w:cs="Arial"/>
                <w:noProof/>
                <w:color w:val="000000"/>
                <w:sz w:val="28"/>
                <w:szCs w:val="28"/>
                <w:lang w:eastAsia="ru-RU"/>
              </w:rPr>
              <w:drawing>
                <wp:inline distT="0" distB="0" distL="0" distR="0">
                  <wp:extent cx="1028700" cy="1009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Велосипедная дорожка</w:t>
            </w:r>
          </w:p>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sz w:val="28"/>
                <w:szCs w:val="28"/>
                <w:lang w:eastAsia="ru-RU"/>
              </w:rPr>
            </w:pPr>
            <w:r>
              <w:rPr>
                <w:rFonts w:ascii="Arial" w:eastAsia="Times New Roman" w:hAnsi="Arial" w:cs="Arial"/>
                <w:noProof/>
                <w:color w:val="000000"/>
                <w:sz w:val="28"/>
                <w:szCs w:val="28"/>
                <w:lang w:eastAsia="ru-RU"/>
              </w:rPr>
              <w:lastRenderedPageBreak/>
              <w:drawing>
                <wp:inline distT="0" distB="0" distL="0" distR="0">
                  <wp:extent cx="981075" cy="10096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Пешеходная дорожка</w:t>
            </w:r>
          </w:p>
        </w:tc>
      </w:tr>
      <w:tr w:rsidR="00A1144A" w:rsidRPr="00A1144A" w:rsidTr="00D70D3B">
        <w:trPr>
          <w:trHeight w:val="591"/>
        </w:trPr>
        <w:tc>
          <w:tcPr>
            <w:tcW w:w="9464" w:type="dxa"/>
            <w:gridSpan w:val="5"/>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b/>
                <w:i/>
                <w:color w:val="000000"/>
                <w:sz w:val="28"/>
                <w:szCs w:val="28"/>
                <w:lang w:eastAsia="ru-RU"/>
              </w:rPr>
            </w:pPr>
            <w:r w:rsidRPr="00A1144A">
              <w:rPr>
                <w:rFonts w:ascii="Arial" w:eastAsia="Times New Roman" w:hAnsi="Arial" w:cs="Arial"/>
                <w:b/>
                <w:i/>
                <w:sz w:val="28"/>
                <w:szCs w:val="28"/>
                <w:lang w:eastAsia="ru-RU"/>
              </w:rPr>
              <w:t>Знаки особых предписаний</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sz w:val="28"/>
                <w:szCs w:val="28"/>
                <w:lang w:eastAsia="ru-RU"/>
              </w:rPr>
            </w:pPr>
            <w:r>
              <w:rPr>
                <w:rFonts w:ascii="Arial" w:eastAsia="Times New Roman" w:hAnsi="Arial" w:cs="Arial"/>
                <w:noProof/>
                <w:color w:val="000000"/>
                <w:sz w:val="28"/>
                <w:szCs w:val="28"/>
                <w:lang w:eastAsia="ru-RU"/>
              </w:rPr>
              <w:drawing>
                <wp:inline distT="0" distB="0" distL="0" distR="0">
                  <wp:extent cx="1009650" cy="1009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Дорога с односторонним движением</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sz w:val="28"/>
                <w:szCs w:val="28"/>
                <w:lang w:eastAsia="ru-RU"/>
              </w:rPr>
            </w:pPr>
            <w:r>
              <w:rPr>
                <w:rFonts w:ascii="Arial" w:eastAsia="Times New Roman" w:hAnsi="Arial" w:cs="Arial"/>
                <w:noProof/>
                <w:color w:val="000000"/>
                <w:sz w:val="28"/>
                <w:szCs w:val="28"/>
                <w:lang w:eastAsia="ru-RU"/>
              </w:rPr>
              <w:drawing>
                <wp:inline distT="0" distB="0" distL="0" distR="0">
                  <wp:extent cx="1028700" cy="1009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Конец дороги с односторонним движением</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666875" cy="6286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628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Выезд на дорогу с односторонним движением</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019175" cy="10096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Полоса</w:t>
            </w:r>
          </w:p>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для маршрутных транспортных средств</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019175" cy="10096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Дорога с полосой</w:t>
            </w:r>
          </w:p>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для маршрутных транспортных средств</w:t>
            </w:r>
          </w:p>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028700" cy="1009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Выезд на дорогу с полосой для маршрутных транспортных средств</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914400" cy="12668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1266825"/>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Место остановки автобуса и (или) троллейбуса</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lastRenderedPageBreak/>
              <w:drawing>
                <wp:inline distT="0" distB="0" distL="0" distR="0">
                  <wp:extent cx="885825" cy="12668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5825" cy="1266825"/>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Место остановки трамвая</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885825" cy="12668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825" cy="1266825"/>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Место стоянки легковых такси</w:t>
            </w:r>
          </w:p>
        </w:tc>
      </w:tr>
      <w:tr w:rsidR="00A1144A" w:rsidRPr="00A1144A" w:rsidTr="00D70D3B">
        <w:trPr>
          <w:trHeight w:val="1821"/>
        </w:trPr>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876300" cy="876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Pr>
                <w:rFonts w:ascii="Arial" w:eastAsia="Times New Roman" w:hAnsi="Arial" w:cs="Arial"/>
                <w:noProof/>
                <w:color w:val="000000"/>
                <w:sz w:val="28"/>
                <w:szCs w:val="28"/>
                <w:lang w:eastAsia="ru-RU"/>
              </w:rPr>
              <w:drawing>
                <wp:inline distT="0" distB="0" distL="0" distR="0">
                  <wp:extent cx="885825" cy="8858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Пешеходный переход</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99060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Искусственная неровность</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876300" cy="12668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1266825"/>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Жилая зона</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857250" cy="1257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125730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Конец жилой зоны</w:t>
            </w:r>
          </w:p>
        </w:tc>
      </w:tr>
      <w:tr w:rsidR="00A1144A" w:rsidRPr="00A1144A" w:rsidTr="00D70D3B">
        <w:tc>
          <w:tcPr>
            <w:tcW w:w="3085"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857250" cy="1257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1257300"/>
                          </a:xfrm>
                          <a:prstGeom prst="rect">
                            <a:avLst/>
                          </a:prstGeom>
                          <a:noFill/>
                          <a:ln>
                            <a:noFill/>
                          </a:ln>
                        </pic:spPr>
                      </pic:pic>
                    </a:graphicData>
                  </a:graphic>
                </wp:inline>
              </w:drawing>
            </w:r>
          </w:p>
        </w:tc>
        <w:tc>
          <w:tcPr>
            <w:tcW w:w="6379"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Пешеходная зона</w:t>
            </w:r>
          </w:p>
        </w:tc>
      </w:tr>
      <w:tr w:rsidR="00A1144A" w:rsidRPr="00A1144A" w:rsidTr="00D70D3B">
        <w:trPr>
          <w:trHeight w:val="539"/>
        </w:trPr>
        <w:tc>
          <w:tcPr>
            <w:tcW w:w="9464" w:type="dxa"/>
            <w:gridSpan w:val="5"/>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b/>
                <w:color w:val="000000"/>
                <w:sz w:val="28"/>
                <w:szCs w:val="28"/>
                <w:lang w:eastAsia="ru-RU"/>
              </w:rPr>
            </w:pPr>
            <w:r w:rsidRPr="00A1144A">
              <w:rPr>
                <w:rFonts w:ascii="Arial" w:eastAsia="Times New Roman" w:hAnsi="Arial" w:cs="Arial"/>
                <w:b/>
                <w:sz w:val="28"/>
                <w:szCs w:val="28"/>
                <w:lang w:eastAsia="ru-RU"/>
              </w:rPr>
              <w:lastRenderedPageBreak/>
              <w:t>Информационные знаки</w:t>
            </w:r>
          </w:p>
        </w:tc>
      </w:tr>
      <w:tr w:rsidR="00A1144A" w:rsidRPr="00A1144A" w:rsidTr="00D70D3B">
        <w:tc>
          <w:tcPr>
            <w:tcW w:w="2943"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0096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521"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Подземный пешеходный переход</w:t>
            </w:r>
          </w:p>
        </w:tc>
      </w:tr>
      <w:tr w:rsidR="00A1144A" w:rsidRPr="00A1144A" w:rsidTr="00D70D3B">
        <w:tc>
          <w:tcPr>
            <w:tcW w:w="2943"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009650" cy="1009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521"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Надземный пешеходный переход</w:t>
            </w:r>
          </w:p>
        </w:tc>
      </w:tr>
      <w:tr w:rsidR="00A1144A" w:rsidRPr="00A1144A" w:rsidTr="00D70D3B">
        <w:tc>
          <w:tcPr>
            <w:tcW w:w="2943"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0096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521"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Место стоянки</w:t>
            </w:r>
          </w:p>
        </w:tc>
      </w:tr>
      <w:tr w:rsidR="00A1144A" w:rsidRPr="00A1144A" w:rsidTr="00D70D3B">
        <w:tc>
          <w:tcPr>
            <w:tcW w:w="2943"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009650" cy="1009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521"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sidRPr="00A1144A">
              <w:rPr>
                <w:rFonts w:ascii="Arial" w:eastAsia="Times New Roman" w:hAnsi="Arial" w:cs="Arial"/>
                <w:color w:val="000000"/>
                <w:sz w:val="32"/>
                <w:szCs w:val="28"/>
                <w:lang w:eastAsia="ru-RU"/>
              </w:rPr>
              <w:t>Тупик</w:t>
            </w:r>
          </w:p>
        </w:tc>
      </w:tr>
      <w:tr w:rsidR="00A1144A" w:rsidRPr="00A1144A" w:rsidTr="00D70D3B">
        <w:trPr>
          <w:trHeight w:val="545"/>
        </w:trPr>
        <w:tc>
          <w:tcPr>
            <w:tcW w:w="9464" w:type="dxa"/>
            <w:gridSpan w:val="5"/>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b/>
                <w:color w:val="000000"/>
                <w:sz w:val="28"/>
                <w:szCs w:val="28"/>
                <w:lang w:eastAsia="ru-RU"/>
              </w:rPr>
            </w:pPr>
            <w:r w:rsidRPr="00A1144A">
              <w:rPr>
                <w:rFonts w:ascii="Arial" w:eastAsia="Times New Roman" w:hAnsi="Arial" w:cs="Arial"/>
                <w:b/>
                <w:sz w:val="28"/>
                <w:szCs w:val="28"/>
                <w:lang w:eastAsia="ru-RU"/>
              </w:rPr>
              <w:t>Знаки сервиса</w:t>
            </w:r>
          </w:p>
        </w:tc>
      </w:tr>
      <w:tr w:rsidR="00A1144A" w:rsidRPr="00A1144A" w:rsidTr="00D70D3B">
        <w:tc>
          <w:tcPr>
            <w:tcW w:w="2943"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838200" cy="12668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1266825"/>
                          </a:xfrm>
                          <a:prstGeom prst="rect">
                            <a:avLst/>
                          </a:prstGeom>
                          <a:noFill/>
                          <a:ln>
                            <a:noFill/>
                          </a:ln>
                        </pic:spPr>
                      </pic:pic>
                    </a:graphicData>
                  </a:graphic>
                </wp:inline>
              </w:drawing>
            </w:r>
          </w:p>
        </w:tc>
        <w:tc>
          <w:tcPr>
            <w:tcW w:w="6521"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Больница</w:t>
            </w:r>
          </w:p>
        </w:tc>
      </w:tr>
      <w:tr w:rsidR="00A1144A" w:rsidRPr="00A1144A" w:rsidTr="00D70D3B">
        <w:tc>
          <w:tcPr>
            <w:tcW w:w="2943"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866775" cy="12668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6521"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Бассейн или пляж</w:t>
            </w:r>
          </w:p>
        </w:tc>
      </w:tr>
      <w:tr w:rsidR="00A1144A" w:rsidRPr="00A1144A" w:rsidTr="00D70D3B">
        <w:trPr>
          <w:trHeight w:val="533"/>
        </w:trPr>
        <w:tc>
          <w:tcPr>
            <w:tcW w:w="9464" w:type="dxa"/>
            <w:gridSpan w:val="5"/>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b/>
                <w:color w:val="000000"/>
                <w:sz w:val="28"/>
                <w:szCs w:val="28"/>
                <w:lang w:eastAsia="ru-RU"/>
              </w:rPr>
            </w:pPr>
            <w:r w:rsidRPr="00A1144A">
              <w:rPr>
                <w:rFonts w:ascii="Arial" w:eastAsia="Times New Roman" w:hAnsi="Arial" w:cs="Arial"/>
                <w:b/>
                <w:sz w:val="28"/>
                <w:szCs w:val="28"/>
                <w:lang w:eastAsia="ru-RU"/>
              </w:rPr>
              <w:t>Знаки дополнительной информации (таблички)</w:t>
            </w:r>
          </w:p>
        </w:tc>
      </w:tr>
      <w:tr w:rsidR="00A1144A" w:rsidRPr="00A1144A" w:rsidTr="00D70D3B">
        <w:tc>
          <w:tcPr>
            <w:tcW w:w="2943"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0096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521"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Направление главной дороги</w:t>
            </w:r>
          </w:p>
        </w:tc>
      </w:tr>
      <w:tr w:rsidR="00A1144A" w:rsidRPr="00A1144A" w:rsidTr="00D70D3B">
        <w:trPr>
          <w:trHeight w:val="950"/>
        </w:trPr>
        <w:tc>
          <w:tcPr>
            <w:tcW w:w="2943"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lastRenderedPageBreak/>
              <w:drawing>
                <wp:inline distT="0" distB="0" distL="0" distR="0">
                  <wp:extent cx="1171575" cy="619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1575" cy="619125"/>
                          </a:xfrm>
                          <a:prstGeom prst="rect">
                            <a:avLst/>
                          </a:prstGeom>
                          <a:noFill/>
                          <a:ln>
                            <a:noFill/>
                          </a:ln>
                        </pic:spPr>
                      </pic:pic>
                    </a:graphicData>
                  </a:graphic>
                </wp:inline>
              </w:drawing>
            </w:r>
          </w:p>
        </w:tc>
        <w:tc>
          <w:tcPr>
            <w:tcW w:w="6521"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Слепые пешеходы</w:t>
            </w:r>
          </w:p>
        </w:tc>
      </w:tr>
      <w:tr w:rsidR="00A1144A" w:rsidRPr="00A1144A" w:rsidTr="00D70D3B">
        <w:trPr>
          <w:trHeight w:val="950"/>
        </w:trPr>
        <w:tc>
          <w:tcPr>
            <w:tcW w:w="2943"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171575" cy="619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1575" cy="619125"/>
                          </a:xfrm>
                          <a:prstGeom prst="rect">
                            <a:avLst/>
                          </a:prstGeom>
                          <a:noFill/>
                          <a:ln>
                            <a:noFill/>
                          </a:ln>
                        </pic:spPr>
                      </pic:pic>
                    </a:graphicData>
                  </a:graphic>
                </wp:inline>
              </w:drawing>
            </w:r>
          </w:p>
        </w:tc>
        <w:tc>
          <w:tcPr>
            <w:tcW w:w="6521"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Инвалиды</w:t>
            </w:r>
          </w:p>
        </w:tc>
      </w:tr>
      <w:tr w:rsidR="00A1144A" w:rsidRPr="00A1144A" w:rsidTr="00D70D3B">
        <w:trPr>
          <w:trHeight w:val="964"/>
        </w:trPr>
        <w:tc>
          <w:tcPr>
            <w:tcW w:w="2943" w:type="dxa"/>
            <w:tcBorders>
              <w:bottom w:val="single" w:sz="4" w:space="0" w:color="000000"/>
            </w:tcBorders>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noProof/>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181100" cy="619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1100" cy="619125"/>
                          </a:xfrm>
                          <a:prstGeom prst="rect">
                            <a:avLst/>
                          </a:prstGeom>
                          <a:noFill/>
                          <a:ln>
                            <a:noFill/>
                          </a:ln>
                        </pic:spPr>
                      </pic:pic>
                    </a:graphicData>
                  </a:graphic>
                </wp:inline>
              </w:drawing>
            </w:r>
          </w:p>
        </w:tc>
        <w:tc>
          <w:tcPr>
            <w:tcW w:w="6521" w:type="dxa"/>
            <w:gridSpan w:val="4"/>
            <w:tcBorders>
              <w:bottom w:val="single" w:sz="4" w:space="0" w:color="000000"/>
            </w:tcBorders>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32"/>
                <w:szCs w:val="28"/>
                <w:lang w:eastAsia="ru-RU"/>
              </w:rPr>
            </w:pPr>
            <w:r w:rsidRPr="00A1144A">
              <w:rPr>
                <w:rFonts w:ascii="Arial" w:eastAsia="Times New Roman" w:hAnsi="Arial" w:cs="Arial"/>
                <w:color w:val="000000"/>
                <w:sz w:val="32"/>
                <w:szCs w:val="28"/>
                <w:lang w:eastAsia="ru-RU"/>
              </w:rPr>
              <w:t>Кроме инвалидов</w:t>
            </w:r>
          </w:p>
        </w:tc>
      </w:tr>
      <w:tr w:rsidR="00A1144A" w:rsidRPr="00A1144A" w:rsidTr="00D70D3B">
        <w:trPr>
          <w:trHeight w:val="706"/>
        </w:trPr>
        <w:tc>
          <w:tcPr>
            <w:tcW w:w="9464" w:type="dxa"/>
            <w:gridSpan w:val="5"/>
            <w:shd w:val="clear" w:color="auto" w:fill="D9D9D9"/>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b/>
                <w:color w:val="000000"/>
                <w:sz w:val="28"/>
                <w:szCs w:val="28"/>
                <w:lang w:eastAsia="ru-RU"/>
              </w:rPr>
            </w:pPr>
            <w:r w:rsidRPr="00A1144A">
              <w:rPr>
                <w:rFonts w:ascii="Arial" w:eastAsia="Times New Roman" w:hAnsi="Arial" w:cs="Arial"/>
                <w:b/>
                <w:color w:val="000000"/>
                <w:sz w:val="32"/>
                <w:szCs w:val="28"/>
                <w:lang w:eastAsia="ru-RU"/>
              </w:rPr>
              <w:t>ДОРОЖНАЯ РАЗМЕТКА (ГОРИЗОНТАЛЬНАЯ)</w:t>
            </w:r>
          </w:p>
        </w:tc>
      </w:tr>
      <w:tr w:rsidR="00A1144A" w:rsidRPr="00A1144A" w:rsidTr="00D70D3B">
        <w:trPr>
          <w:trHeight w:val="830"/>
        </w:trPr>
        <w:tc>
          <w:tcPr>
            <w:tcW w:w="3652"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495425" cy="276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5425" cy="276225"/>
                          </a:xfrm>
                          <a:prstGeom prst="rect">
                            <a:avLst/>
                          </a:prstGeom>
                          <a:noFill/>
                          <a:ln>
                            <a:noFill/>
                          </a:ln>
                        </pic:spPr>
                      </pic:pic>
                    </a:graphicData>
                  </a:graphic>
                </wp:inline>
              </w:drawing>
            </w:r>
          </w:p>
        </w:tc>
        <w:tc>
          <w:tcPr>
            <w:tcW w:w="5812"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sidRPr="00A1144A">
              <w:rPr>
                <w:rFonts w:ascii="Arial" w:eastAsia="Times New Roman" w:hAnsi="Arial" w:cs="Arial"/>
                <w:color w:val="000000"/>
                <w:sz w:val="28"/>
                <w:szCs w:val="28"/>
                <w:lang w:eastAsia="ru-RU"/>
              </w:rPr>
              <w:t>Сплошная линия – разделяет транспортные потоки противоположенных направлений</w:t>
            </w:r>
            <w:r w:rsidRPr="00A1144A">
              <w:rPr>
                <w:rFonts w:ascii="Arial" w:eastAsia="Times New Roman" w:hAnsi="Arial" w:cs="Arial"/>
                <w:vanish/>
                <w:color w:val="000000"/>
                <w:sz w:val="28"/>
                <w:szCs w:val="28"/>
                <w:lang w:eastAsia="ru-RU"/>
              </w:rPr>
              <w:t>#</w:t>
            </w:r>
          </w:p>
        </w:tc>
      </w:tr>
      <w:tr w:rsidR="00A1144A" w:rsidRPr="00A1144A" w:rsidTr="00D70D3B">
        <w:trPr>
          <w:trHeight w:val="557"/>
        </w:trPr>
        <w:tc>
          <w:tcPr>
            <w:tcW w:w="3652"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524000" cy="295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295275"/>
                          </a:xfrm>
                          <a:prstGeom prst="rect">
                            <a:avLst/>
                          </a:prstGeom>
                          <a:noFill/>
                          <a:ln>
                            <a:noFill/>
                          </a:ln>
                        </pic:spPr>
                      </pic:pic>
                    </a:graphicData>
                  </a:graphic>
                </wp:inline>
              </w:drawing>
            </w:r>
          </w:p>
        </w:tc>
        <w:tc>
          <w:tcPr>
            <w:tcW w:w="5812"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sidRPr="00A1144A">
              <w:rPr>
                <w:rFonts w:ascii="Arial" w:eastAsia="Times New Roman" w:hAnsi="Arial" w:cs="Arial"/>
                <w:color w:val="000000"/>
                <w:sz w:val="28"/>
                <w:szCs w:val="28"/>
                <w:lang w:eastAsia="ru-RU"/>
              </w:rPr>
              <w:t>Прерывистая линия разметки</w:t>
            </w:r>
          </w:p>
        </w:tc>
      </w:tr>
      <w:tr w:rsidR="00A1144A" w:rsidRPr="00A1144A" w:rsidTr="00D70D3B">
        <w:trPr>
          <w:trHeight w:val="1415"/>
        </w:trPr>
        <w:tc>
          <w:tcPr>
            <w:tcW w:w="3652"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485900" cy="276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tc>
        <w:tc>
          <w:tcPr>
            <w:tcW w:w="5812"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sidRPr="00A1144A">
              <w:rPr>
                <w:rFonts w:ascii="Arial" w:eastAsia="Times New Roman" w:hAnsi="Arial" w:cs="Arial"/>
                <w:color w:val="000000"/>
                <w:sz w:val="28"/>
                <w:szCs w:val="28"/>
                <w:lang w:eastAsia="ru-RU"/>
              </w:rPr>
              <w:t>Двойная сплошная линия – разделяет транспортные потоки противоположенных направлений</w:t>
            </w:r>
            <w:r w:rsidRPr="00A1144A">
              <w:rPr>
                <w:rFonts w:ascii="Arial" w:eastAsia="Times New Roman" w:hAnsi="Arial" w:cs="Arial"/>
                <w:vanish/>
                <w:color w:val="000000"/>
                <w:sz w:val="28"/>
                <w:szCs w:val="28"/>
                <w:lang w:eastAsia="ru-RU"/>
              </w:rPr>
              <w:t>#</w:t>
            </w:r>
            <w:r w:rsidRPr="00A1144A">
              <w:rPr>
                <w:rFonts w:ascii="Arial" w:eastAsia="Times New Roman" w:hAnsi="Arial" w:cs="Arial"/>
                <w:color w:val="000000"/>
                <w:sz w:val="28"/>
                <w:szCs w:val="28"/>
                <w:lang w:eastAsia="ru-RU"/>
              </w:rPr>
              <w:t xml:space="preserve">     на дорогах, имеющих </w:t>
            </w:r>
            <w:proofErr w:type="gramStart"/>
            <w:r w:rsidRPr="00A1144A">
              <w:rPr>
                <w:rFonts w:ascii="Arial" w:eastAsia="Times New Roman" w:hAnsi="Arial" w:cs="Arial"/>
                <w:color w:val="000000"/>
                <w:sz w:val="28"/>
                <w:szCs w:val="28"/>
                <w:lang w:eastAsia="ru-RU"/>
              </w:rPr>
              <w:t>четыре и более полос</w:t>
            </w:r>
            <w:proofErr w:type="gramEnd"/>
            <w:r w:rsidRPr="00A1144A">
              <w:rPr>
                <w:rFonts w:ascii="Arial" w:eastAsia="Times New Roman" w:hAnsi="Arial" w:cs="Arial"/>
                <w:color w:val="000000"/>
                <w:sz w:val="28"/>
                <w:szCs w:val="28"/>
                <w:lang w:eastAsia="ru-RU"/>
              </w:rPr>
              <w:t xml:space="preserve"> для движения</w:t>
            </w:r>
          </w:p>
        </w:tc>
      </w:tr>
      <w:tr w:rsidR="00A1144A" w:rsidRPr="00A1144A" w:rsidTr="00D70D3B">
        <w:trPr>
          <w:trHeight w:val="569"/>
        </w:trPr>
        <w:tc>
          <w:tcPr>
            <w:tcW w:w="3652"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476375" cy="295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6375" cy="295275"/>
                          </a:xfrm>
                          <a:prstGeom prst="rect">
                            <a:avLst/>
                          </a:prstGeom>
                          <a:noFill/>
                          <a:ln>
                            <a:noFill/>
                          </a:ln>
                        </pic:spPr>
                      </pic:pic>
                    </a:graphicData>
                  </a:graphic>
                </wp:inline>
              </w:drawing>
            </w:r>
          </w:p>
        </w:tc>
        <w:tc>
          <w:tcPr>
            <w:tcW w:w="5812"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sidRPr="00A1144A">
              <w:rPr>
                <w:rFonts w:ascii="Arial" w:eastAsia="Times New Roman" w:hAnsi="Arial" w:cs="Arial"/>
                <w:color w:val="000000"/>
                <w:sz w:val="28"/>
                <w:szCs w:val="28"/>
                <w:lang w:eastAsia="ru-RU"/>
              </w:rPr>
              <w:t>«</w:t>
            </w:r>
            <w:proofErr w:type="gramStart"/>
            <w:r w:rsidRPr="00A1144A">
              <w:rPr>
                <w:rFonts w:ascii="Arial" w:eastAsia="Times New Roman" w:hAnsi="Arial" w:cs="Arial"/>
                <w:color w:val="000000"/>
                <w:sz w:val="28"/>
                <w:szCs w:val="28"/>
                <w:lang w:eastAsia="ru-RU"/>
              </w:rPr>
              <w:t>Стоп-линия</w:t>
            </w:r>
            <w:proofErr w:type="gramEnd"/>
            <w:r w:rsidRPr="00A1144A">
              <w:rPr>
                <w:rFonts w:ascii="Arial" w:eastAsia="Times New Roman" w:hAnsi="Arial" w:cs="Arial"/>
                <w:color w:val="000000"/>
                <w:sz w:val="28"/>
                <w:szCs w:val="28"/>
                <w:lang w:eastAsia="ru-RU"/>
              </w:rPr>
              <w:t>»</w:t>
            </w:r>
          </w:p>
        </w:tc>
      </w:tr>
      <w:tr w:rsidR="00A1144A" w:rsidRPr="00A1144A" w:rsidTr="00D70D3B">
        <w:trPr>
          <w:trHeight w:val="1130"/>
        </w:trPr>
        <w:tc>
          <w:tcPr>
            <w:tcW w:w="3652"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000125" cy="6762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0125" cy="676275"/>
                          </a:xfrm>
                          <a:prstGeom prst="rect">
                            <a:avLst/>
                          </a:prstGeom>
                          <a:noFill/>
                          <a:ln>
                            <a:noFill/>
                          </a:ln>
                        </pic:spPr>
                      </pic:pic>
                    </a:graphicData>
                  </a:graphic>
                </wp:inline>
              </w:drawing>
            </w:r>
            <w:r w:rsidRPr="00A1144A">
              <w:rPr>
                <w:rFonts w:ascii="Arial" w:eastAsia="Times New Roman" w:hAnsi="Arial" w:cs="Arial"/>
                <w:color w:val="000000"/>
                <w:sz w:val="28"/>
                <w:szCs w:val="28"/>
                <w:lang w:eastAsia="ru-RU"/>
              </w:rPr>
              <w:t xml:space="preserve"> </w:t>
            </w:r>
            <w:r>
              <w:rPr>
                <w:rFonts w:ascii="Arial" w:eastAsia="Times New Roman" w:hAnsi="Arial" w:cs="Arial"/>
                <w:noProof/>
                <w:color w:val="000000"/>
                <w:sz w:val="28"/>
                <w:szCs w:val="28"/>
                <w:lang w:eastAsia="ru-RU"/>
              </w:rPr>
              <w:drawing>
                <wp:inline distT="0" distB="0" distL="0" distR="0">
                  <wp:extent cx="942975" cy="628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inline>
              </w:drawing>
            </w:r>
          </w:p>
        </w:tc>
        <w:tc>
          <w:tcPr>
            <w:tcW w:w="5812"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sidRPr="00A1144A">
              <w:rPr>
                <w:rFonts w:ascii="Arial" w:eastAsia="Times New Roman" w:hAnsi="Arial" w:cs="Arial"/>
                <w:color w:val="000000"/>
                <w:sz w:val="28"/>
                <w:szCs w:val="28"/>
                <w:lang w:eastAsia="ru-RU"/>
              </w:rPr>
              <w:t>«Зебра» - обозначает пешеходный переход</w:t>
            </w:r>
          </w:p>
        </w:tc>
      </w:tr>
      <w:tr w:rsidR="00A1144A" w:rsidRPr="00A1144A" w:rsidTr="00D70D3B">
        <w:trPr>
          <w:trHeight w:val="976"/>
        </w:trPr>
        <w:tc>
          <w:tcPr>
            <w:tcW w:w="3652" w:type="dxa"/>
            <w:gridSpan w:val="3"/>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495425" cy="647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5425" cy="647700"/>
                          </a:xfrm>
                          <a:prstGeom prst="rect">
                            <a:avLst/>
                          </a:prstGeom>
                          <a:noFill/>
                          <a:ln>
                            <a:noFill/>
                          </a:ln>
                        </pic:spPr>
                      </pic:pic>
                    </a:graphicData>
                  </a:graphic>
                </wp:inline>
              </w:drawing>
            </w:r>
          </w:p>
        </w:tc>
        <w:tc>
          <w:tcPr>
            <w:tcW w:w="5812" w:type="dxa"/>
            <w:gridSpan w:val="2"/>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sidRPr="00A1144A">
              <w:rPr>
                <w:rFonts w:ascii="Arial" w:eastAsia="Times New Roman" w:hAnsi="Arial" w:cs="Arial"/>
                <w:color w:val="000000"/>
                <w:sz w:val="28"/>
                <w:szCs w:val="28"/>
                <w:lang w:eastAsia="ru-RU"/>
              </w:rPr>
              <w:t>Обозначает места остановок маршрутных транспортных средств и стоянки такси</w:t>
            </w:r>
          </w:p>
        </w:tc>
      </w:tr>
      <w:tr w:rsidR="00A1144A" w:rsidRPr="00A1144A" w:rsidTr="00D70D3B">
        <w:trPr>
          <w:trHeight w:val="1114"/>
        </w:trPr>
        <w:tc>
          <w:tcPr>
            <w:tcW w:w="3652" w:type="dxa"/>
            <w:gridSpan w:val="3"/>
            <w:tcBorders>
              <w:bottom w:val="single" w:sz="4" w:space="0" w:color="000000"/>
            </w:tcBorders>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895475" cy="619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5475" cy="619125"/>
                          </a:xfrm>
                          <a:prstGeom prst="rect">
                            <a:avLst/>
                          </a:prstGeom>
                          <a:noFill/>
                          <a:ln>
                            <a:noFill/>
                          </a:ln>
                        </pic:spPr>
                      </pic:pic>
                    </a:graphicData>
                  </a:graphic>
                </wp:inline>
              </w:drawing>
            </w:r>
          </w:p>
        </w:tc>
        <w:tc>
          <w:tcPr>
            <w:tcW w:w="5812" w:type="dxa"/>
            <w:gridSpan w:val="2"/>
            <w:tcBorders>
              <w:bottom w:val="single" w:sz="4" w:space="0" w:color="000000"/>
            </w:tcBorders>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sidRPr="00A1144A">
              <w:rPr>
                <w:rFonts w:ascii="Arial" w:eastAsia="Times New Roman" w:hAnsi="Arial" w:cs="Arial"/>
                <w:color w:val="000000"/>
                <w:sz w:val="28"/>
                <w:szCs w:val="28"/>
                <w:lang w:eastAsia="ru-RU"/>
              </w:rPr>
              <w:t>Указывает разрешенные на перекрестке направления движения  по полосам</w:t>
            </w:r>
          </w:p>
        </w:tc>
      </w:tr>
      <w:tr w:rsidR="00A1144A" w:rsidRPr="00A1144A" w:rsidTr="00D70D3B">
        <w:trPr>
          <w:trHeight w:val="740"/>
        </w:trPr>
        <w:tc>
          <w:tcPr>
            <w:tcW w:w="9464" w:type="dxa"/>
            <w:gridSpan w:val="5"/>
            <w:shd w:val="clear" w:color="auto" w:fill="D9D9D9"/>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b/>
                <w:color w:val="000000"/>
                <w:sz w:val="28"/>
                <w:szCs w:val="28"/>
                <w:lang w:eastAsia="ru-RU"/>
              </w:rPr>
            </w:pPr>
            <w:r w:rsidRPr="00A1144A">
              <w:rPr>
                <w:rFonts w:ascii="Arial" w:eastAsia="Times New Roman" w:hAnsi="Arial" w:cs="Arial"/>
                <w:b/>
                <w:bCs/>
                <w:color w:val="000000"/>
                <w:sz w:val="32"/>
                <w:szCs w:val="28"/>
                <w:lang w:eastAsia="ru-RU"/>
              </w:rPr>
              <w:t>ТРАНСПОРТНЫЕ СВЕТОФОРЫ</w:t>
            </w:r>
          </w:p>
        </w:tc>
      </w:tr>
      <w:tr w:rsidR="00A1144A" w:rsidRPr="00A1144A" w:rsidTr="00D70D3B">
        <w:trPr>
          <w:trHeight w:val="2502"/>
        </w:trPr>
        <w:tc>
          <w:tcPr>
            <w:tcW w:w="3794"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514350" cy="1457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350" cy="1457325"/>
                          </a:xfrm>
                          <a:prstGeom prst="rect">
                            <a:avLst/>
                          </a:prstGeom>
                          <a:noFill/>
                          <a:ln>
                            <a:noFill/>
                          </a:ln>
                        </pic:spPr>
                      </pic:pic>
                    </a:graphicData>
                  </a:graphic>
                </wp:inline>
              </w:drawing>
            </w:r>
            <w:r w:rsidRPr="00A1144A">
              <w:rPr>
                <w:rFonts w:ascii="Arial" w:eastAsia="Times New Roman" w:hAnsi="Arial" w:cs="Arial"/>
                <w:color w:val="000000"/>
                <w:sz w:val="28"/>
                <w:szCs w:val="28"/>
                <w:lang w:eastAsia="ru-RU"/>
              </w:rPr>
              <w:t xml:space="preserve">  </w:t>
            </w:r>
            <w:r>
              <w:rPr>
                <w:rFonts w:ascii="Arial" w:eastAsia="Times New Roman" w:hAnsi="Arial" w:cs="Arial"/>
                <w:noProof/>
                <w:color w:val="000000"/>
                <w:lang w:eastAsia="ru-RU"/>
              </w:rPr>
              <w:drawing>
                <wp:inline distT="0" distB="0" distL="0" distR="0">
                  <wp:extent cx="1323975" cy="466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p>
        </w:tc>
        <w:tc>
          <w:tcPr>
            <w:tcW w:w="5670"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proofErr w:type="spellStart"/>
            <w:r w:rsidRPr="00A1144A">
              <w:rPr>
                <w:rFonts w:ascii="Arial" w:eastAsia="Times New Roman" w:hAnsi="Arial" w:cs="Arial"/>
                <w:color w:val="000000"/>
                <w:sz w:val="28"/>
                <w:szCs w:val="28"/>
                <w:lang w:eastAsia="ru-RU"/>
              </w:rPr>
              <w:t>Трехсекционные</w:t>
            </w:r>
            <w:proofErr w:type="spellEnd"/>
            <w:r w:rsidRPr="00A1144A">
              <w:rPr>
                <w:rFonts w:ascii="Arial" w:eastAsia="Times New Roman" w:hAnsi="Arial" w:cs="Arial"/>
                <w:color w:val="000000"/>
                <w:sz w:val="28"/>
                <w:szCs w:val="28"/>
                <w:lang w:eastAsia="ru-RU"/>
              </w:rPr>
              <w:t xml:space="preserve"> транспортные светофоры с вертикальным или горизонтальным расположением секций</w:t>
            </w:r>
          </w:p>
        </w:tc>
      </w:tr>
      <w:tr w:rsidR="00A1144A" w:rsidRPr="00A1144A" w:rsidTr="00D70D3B">
        <w:tc>
          <w:tcPr>
            <w:tcW w:w="3794"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lastRenderedPageBreak/>
              <w:drawing>
                <wp:inline distT="0" distB="0" distL="0" distR="0">
                  <wp:extent cx="838200" cy="1181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38200" cy="1181100"/>
                          </a:xfrm>
                          <a:prstGeom prst="rect">
                            <a:avLst/>
                          </a:prstGeom>
                          <a:noFill/>
                          <a:ln>
                            <a:noFill/>
                          </a:ln>
                        </pic:spPr>
                      </pic:pic>
                    </a:graphicData>
                  </a:graphic>
                </wp:inline>
              </w:drawing>
            </w:r>
            <w:r w:rsidRPr="00A1144A">
              <w:rPr>
                <w:rFonts w:ascii="Arial" w:eastAsia="Times New Roman" w:hAnsi="Arial" w:cs="Arial"/>
                <w:color w:val="000000"/>
                <w:sz w:val="28"/>
                <w:szCs w:val="28"/>
                <w:lang w:eastAsia="ru-RU"/>
              </w:rPr>
              <w:t xml:space="preserve">   </w:t>
            </w:r>
            <w:r>
              <w:rPr>
                <w:rFonts w:ascii="Arial" w:eastAsia="Times New Roman" w:hAnsi="Arial" w:cs="Arial"/>
                <w:noProof/>
                <w:color w:val="000000"/>
                <w:sz w:val="28"/>
                <w:szCs w:val="28"/>
                <w:lang w:eastAsia="ru-RU"/>
              </w:rPr>
              <w:drawing>
                <wp:inline distT="0" distB="0" distL="0" distR="0">
                  <wp:extent cx="828675" cy="1228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675" cy="1228725"/>
                          </a:xfrm>
                          <a:prstGeom prst="rect">
                            <a:avLst/>
                          </a:prstGeom>
                          <a:noFill/>
                          <a:ln>
                            <a:noFill/>
                          </a:ln>
                        </pic:spPr>
                      </pic:pic>
                    </a:graphicData>
                  </a:graphic>
                </wp:inline>
              </w:drawing>
            </w:r>
          </w:p>
        </w:tc>
        <w:tc>
          <w:tcPr>
            <w:tcW w:w="5670"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sidRPr="00A1144A">
              <w:rPr>
                <w:rFonts w:ascii="Arial" w:eastAsia="Times New Roman" w:hAnsi="Arial" w:cs="Arial"/>
                <w:color w:val="000000"/>
                <w:sz w:val="28"/>
                <w:szCs w:val="28"/>
                <w:lang w:eastAsia="ru-RU"/>
              </w:rPr>
              <w:t>Светофоры с дополнительной секцией</w:t>
            </w:r>
          </w:p>
        </w:tc>
      </w:tr>
      <w:tr w:rsidR="00A1144A" w:rsidRPr="00A1144A" w:rsidTr="00D70D3B">
        <w:trPr>
          <w:trHeight w:val="2973"/>
        </w:trPr>
        <w:tc>
          <w:tcPr>
            <w:tcW w:w="3794"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638175" cy="1781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 cy="1781175"/>
                          </a:xfrm>
                          <a:prstGeom prst="rect">
                            <a:avLst/>
                          </a:prstGeom>
                          <a:noFill/>
                          <a:ln>
                            <a:noFill/>
                          </a:ln>
                        </pic:spPr>
                      </pic:pic>
                    </a:graphicData>
                  </a:graphic>
                </wp:inline>
              </w:drawing>
            </w:r>
          </w:p>
        </w:tc>
        <w:tc>
          <w:tcPr>
            <w:tcW w:w="5670"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sidRPr="00A1144A">
              <w:rPr>
                <w:rFonts w:ascii="Arial" w:eastAsia="Times New Roman" w:hAnsi="Arial" w:cs="Arial"/>
                <w:color w:val="000000"/>
                <w:sz w:val="28"/>
                <w:szCs w:val="28"/>
                <w:lang w:eastAsia="ru-RU"/>
              </w:rPr>
              <w:t>Светофоры, указывающие направления движения транспортных средств на перекрестке</w:t>
            </w:r>
          </w:p>
        </w:tc>
      </w:tr>
      <w:tr w:rsidR="00A1144A" w:rsidRPr="00A1144A" w:rsidTr="00D70D3B">
        <w:trPr>
          <w:trHeight w:val="1967"/>
        </w:trPr>
        <w:tc>
          <w:tcPr>
            <w:tcW w:w="3794"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1762125" cy="1181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p>
        </w:tc>
        <w:tc>
          <w:tcPr>
            <w:tcW w:w="5670"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sidRPr="00A1144A">
              <w:rPr>
                <w:rFonts w:ascii="Arial" w:eastAsia="Times New Roman" w:hAnsi="Arial" w:cs="Arial"/>
                <w:color w:val="000000"/>
                <w:sz w:val="28"/>
                <w:szCs w:val="28"/>
                <w:lang w:eastAsia="ru-RU"/>
              </w:rPr>
              <w:t>Светофоры для регулирования движения трамваев</w:t>
            </w:r>
          </w:p>
        </w:tc>
      </w:tr>
      <w:tr w:rsidR="00A1144A" w:rsidRPr="00A1144A" w:rsidTr="00D70D3B">
        <w:trPr>
          <w:trHeight w:val="1555"/>
        </w:trPr>
        <w:tc>
          <w:tcPr>
            <w:tcW w:w="3794" w:type="dxa"/>
            <w:gridSpan w:val="4"/>
            <w:tcBorders>
              <w:bottom w:val="single" w:sz="4" w:space="0" w:color="000000"/>
            </w:tcBorders>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828675" cy="866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p>
        </w:tc>
        <w:tc>
          <w:tcPr>
            <w:tcW w:w="5670" w:type="dxa"/>
            <w:tcBorders>
              <w:bottom w:val="single" w:sz="4" w:space="0" w:color="000000"/>
            </w:tcBorders>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sidRPr="00A1144A">
              <w:rPr>
                <w:rFonts w:ascii="Arial" w:eastAsia="Times New Roman" w:hAnsi="Arial" w:cs="Arial"/>
                <w:color w:val="000000"/>
                <w:sz w:val="28"/>
                <w:szCs w:val="28"/>
                <w:lang w:eastAsia="ru-RU"/>
              </w:rPr>
              <w:t>Светофоры для обозначения нерегулируемых пешеходных переходов и перекрестков (желтый мигающий режим)</w:t>
            </w:r>
          </w:p>
        </w:tc>
      </w:tr>
      <w:tr w:rsidR="00A1144A" w:rsidRPr="00A1144A" w:rsidTr="00D70D3B">
        <w:trPr>
          <w:trHeight w:val="749"/>
        </w:trPr>
        <w:tc>
          <w:tcPr>
            <w:tcW w:w="9464" w:type="dxa"/>
            <w:gridSpan w:val="5"/>
            <w:shd w:val="clear" w:color="auto" w:fill="D9D9D9"/>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b/>
                <w:color w:val="000000"/>
                <w:sz w:val="28"/>
                <w:szCs w:val="28"/>
                <w:lang w:eastAsia="ru-RU"/>
              </w:rPr>
            </w:pPr>
            <w:r w:rsidRPr="00A1144A">
              <w:rPr>
                <w:rFonts w:ascii="Arial" w:eastAsia="Times New Roman" w:hAnsi="Arial" w:cs="Arial"/>
                <w:b/>
                <w:bCs/>
                <w:color w:val="000000"/>
                <w:sz w:val="32"/>
                <w:szCs w:val="28"/>
                <w:lang w:eastAsia="ru-RU"/>
              </w:rPr>
              <w:t>ПЕШЕХОДНЫЕ СВЕТОФОРЫ</w:t>
            </w:r>
          </w:p>
        </w:tc>
      </w:tr>
      <w:tr w:rsidR="00A1144A" w:rsidRPr="00A1144A" w:rsidTr="00D70D3B">
        <w:trPr>
          <w:trHeight w:val="2212"/>
        </w:trPr>
        <w:tc>
          <w:tcPr>
            <w:tcW w:w="3794" w:type="dxa"/>
            <w:gridSpan w:val="4"/>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Pr>
                <w:rFonts w:ascii="Arial" w:eastAsia="Times New Roman" w:hAnsi="Arial" w:cs="Arial"/>
                <w:noProof/>
                <w:color w:val="000000"/>
                <w:sz w:val="28"/>
                <w:szCs w:val="28"/>
                <w:lang w:eastAsia="ru-RU"/>
              </w:rPr>
              <w:drawing>
                <wp:inline distT="0" distB="0" distL="0" distR="0">
                  <wp:extent cx="695325" cy="1295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5325" cy="1295400"/>
                          </a:xfrm>
                          <a:prstGeom prst="rect">
                            <a:avLst/>
                          </a:prstGeom>
                          <a:noFill/>
                          <a:ln>
                            <a:noFill/>
                          </a:ln>
                        </pic:spPr>
                      </pic:pic>
                    </a:graphicData>
                  </a:graphic>
                </wp:inline>
              </w:drawing>
            </w:r>
          </w:p>
        </w:tc>
        <w:tc>
          <w:tcPr>
            <w:tcW w:w="5670" w:type="dxa"/>
            <w:vAlign w:val="center"/>
          </w:tcPr>
          <w:p w:rsidR="00A1144A" w:rsidRPr="00A1144A" w:rsidRDefault="00A1144A" w:rsidP="00A1144A">
            <w:pPr>
              <w:tabs>
                <w:tab w:val="center" w:pos="4677"/>
                <w:tab w:val="right" w:pos="9355"/>
              </w:tabs>
              <w:spacing w:after="0" w:line="240" w:lineRule="auto"/>
              <w:jc w:val="center"/>
              <w:rPr>
                <w:rFonts w:ascii="Arial" w:eastAsia="Times New Roman" w:hAnsi="Arial" w:cs="Arial"/>
                <w:color w:val="000000"/>
                <w:sz w:val="28"/>
                <w:szCs w:val="28"/>
                <w:lang w:eastAsia="ru-RU"/>
              </w:rPr>
            </w:pPr>
            <w:r w:rsidRPr="00A1144A">
              <w:rPr>
                <w:rFonts w:ascii="Arial" w:eastAsia="Times New Roman" w:hAnsi="Arial" w:cs="Arial"/>
                <w:color w:val="000000"/>
                <w:sz w:val="28"/>
                <w:szCs w:val="28"/>
                <w:lang w:eastAsia="ru-RU"/>
              </w:rPr>
              <w:t>Светофоры распространяют свое действие на пешеходов, при работающем светофоре, пешеходный переход – регулируемый</w:t>
            </w:r>
          </w:p>
        </w:tc>
      </w:tr>
    </w:tbl>
    <w:p w:rsidR="00A1144A" w:rsidRPr="00A1144A" w:rsidRDefault="00A1144A" w:rsidP="00A1144A">
      <w:pPr>
        <w:spacing w:after="0" w:line="240" w:lineRule="auto"/>
        <w:rPr>
          <w:rFonts w:ascii="Times New Roman" w:eastAsia="Times New Roman" w:hAnsi="Times New Roman" w:cs="Times New Roman"/>
          <w:sz w:val="28"/>
          <w:szCs w:val="28"/>
          <w:lang w:eastAsia="ru-RU"/>
        </w:rPr>
      </w:pPr>
      <w:r w:rsidRPr="00A1144A">
        <w:rPr>
          <w:rFonts w:ascii="Times New Roman" w:eastAsia="Times New Roman" w:hAnsi="Times New Roman" w:cs="Times New Roman"/>
          <w:sz w:val="28"/>
          <w:szCs w:val="28"/>
          <w:lang w:eastAsia="ru-RU"/>
        </w:rPr>
        <w:t xml:space="preserve"> </w:t>
      </w:r>
    </w:p>
    <w:p w:rsidR="00A1144A" w:rsidRPr="00A1144A" w:rsidRDefault="00A1144A" w:rsidP="00A1144A">
      <w:pPr>
        <w:tabs>
          <w:tab w:val="center" w:pos="4677"/>
          <w:tab w:val="right" w:pos="9355"/>
          <w:tab w:val="left" w:pos="9496"/>
        </w:tabs>
        <w:spacing w:after="0" w:line="240" w:lineRule="auto"/>
        <w:jc w:val="right"/>
        <w:rPr>
          <w:rFonts w:ascii="Calibri" w:eastAsia="Times New Roman" w:hAnsi="Calibri" w:cs="Times New Roman"/>
          <w:lang w:eastAsia="ru-RU"/>
        </w:rPr>
      </w:pPr>
    </w:p>
    <w:p w:rsidR="00A1144A" w:rsidRPr="00A1144A" w:rsidRDefault="00A1144A" w:rsidP="00A1144A">
      <w:pPr>
        <w:rPr>
          <w:rFonts w:ascii="Calibri" w:eastAsia="Times New Roman" w:hAnsi="Calibri" w:cs="Times New Roman"/>
          <w:lang w:eastAsia="ru-RU"/>
        </w:rPr>
      </w:pPr>
    </w:p>
    <w:p w:rsidR="00A1144A" w:rsidRPr="00A1144A" w:rsidRDefault="00A1144A" w:rsidP="00A1144A">
      <w:pPr>
        <w:tabs>
          <w:tab w:val="left" w:pos="5428"/>
        </w:tabs>
        <w:rPr>
          <w:rFonts w:ascii="Calibri" w:eastAsia="Times New Roman" w:hAnsi="Calibri" w:cs="Times New Roman"/>
          <w:lang w:eastAsia="ru-RU"/>
        </w:rPr>
      </w:pPr>
      <w:r w:rsidRPr="00A1144A">
        <w:rPr>
          <w:rFonts w:ascii="Calibri" w:eastAsia="Times New Roman" w:hAnsi="Calibri" w:cs="Times New Roman"/>
          <w:lang w:eastAsia="ru-RU"/>
        </w:rPr>
        <w:tab/>
      </w:r>
    </w:p>
    <w:p w:rsidR="00A1144A" w:rsidRPr="00A1144A" w:rsidRDefault="00A1144A" w:rsidP="00A1144A">
      <w:pPr>
        <w:tabs>
          <w:tab w:val="left" w:pos="5428"/>
        </w:tabs>
        <w:rPr>
          <w:rFonts w:ascii="Calibri" w:eastAsia="Times New Roman" w:hAnsi="Calibri" w:cs="Times New Roman"/>
          <w:lang w:eastAsia="ru-RU"/>
        </w:rPr>
      </w:pPr>
    </w:p>
    <w:p w:rsidR="00CB7DE8" w:rsidRDefault="00CB7DE8">
      <w:bookmarkStart w:id="0" w:name="_GoBack"/>
      <w:bookmarkEnd w:id="0"/>
    </w:p>
    <w:sectPr w:rsidR="00CB7DE8" w:rsidSect="00383A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AA" w:rsidRDefault="00A1144A" w:rsidP="00770A45">
    <w:pPr>
      <w:pStyle w:val="a6"/>
      <w:spacing w:after="0" w:line="240" w:lineRule="auto"/>
      <w:jc w:val="center"/>
      <w:rPr>
        <w:rFonts w:ascii="Arial" w:hAnsi="Arial" w:cs="Arial"/>
        <w:sz w:val="24"/>
        <w:szCs w:val="24"/>
      </w:rPr>
    </w:pPr>
  </w:p>
  <w:p w:rsidR="005176AA" w:rsidRPr="00770A45" w:rsidRDefault="00A1144A" w:rsidP="00770A45">
    <w:pPr>
      <w:pStyle w:val="a6"/>
      <w:spacing w:after="0" w:line="240" w:lineRule="auto"/>
      <w:jc w:val="center"/>
      <w:rPr>
        <w:rFonts w:ascii="Arial" w:hAnsi="Arial" w:cs="Arial"/>
        <w:sz w:val="24"/>
        <w:szCs w:val="24"/>
      </w:rPr>
    </w:pPr>
    <w:r w:rsidRPr="00770A45">
      <w:rPr>
        <w:rFonts w:ascii="Arial" w:hAnsi="Arial" w:cs="Arial"/>
        <w:sz w:val="24"/>
        <w:szCs w:val="24"/>
      </w:rPr>
      <w:fldChar w:fldCharType="begin"/>
    </w:r>
    <w:r w:rsidRPr="00770A45">
      <w:rPr>
        <w:rFonts w:ascii="Arial" w:hAnsi="Arial" w:cs="Arial"/>
        <w:sz w:val="24"/>
        <w:szCs w:val="24"/>
      </w:rPr>
      <w:instrText xml:space="preserve"> PAGE   \* MERGEFORMAT </w:instrText>
    </w:r>
    <w:r w:rsidRPr="00770A45">
      <w:rPr>
        <w:rFonts w:ascii="Arial" w:hAnsi="Arial" w:cs="Arial"/>
        <w:sz w:val="24"/>
        <w:szCs w:val="24"/>
      </w:rPr>
      <w:fldChar w:fldCharType="separate"/>
    </w:r>
    <w:r>
      <w:rPr>
        <w:rFonts w:ascii="Arial" w:hAnsi="Arial" w:cs="Arial"/>
        <w:noProof/>
        <w:sz w:val="24"/>
        <w:szCs w:val="24"/>
      </w:rPr>
      <w:t>2</w:t>
    </w:r>
    <w:r w:rsidRPr="00770A45">
      <w:rPr>
        <w:rFonts w:ascii="Arial" w:hAnsi="Arial" w:cs="Arial"/>
        <w:sz w:val="24"/>
        <w:szCs w:val="24"/>
      </w:rPr>
      <w:fldChar w:fldCharType="end"/>
    </w:r>
  </w:p>
  <w:p w:rsidR="005176AA" w:rsidRDefault="00A1144A">
    <w:pPr>
      <w:pStyle w:val="a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0885254"/>
    <w:multiLevelType w:val="hybridMultilevel"/>
    <w:tmpl w:val="5B7E7822"/>
    <w:lvl w:ilvl="0" w:tplc="DD08F7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EF5863"/>
    <w:multiLevelType w:val="hybridMultilevel"/>
    <w:tmpl w:val="379CC4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605EA2"/>
    <w:multiLevelType w:val="hybridMultilevel"/>
    <w:tmpl w:val="51965E94"/>
    <w:lvl w:ilvl="0" w:tplc="ED906050">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9BD76E2"/>
    <w:multiLevelType w:val="hybridMultilevel"/>
    <w:tmpl w:val="FEFEF27C"/>
    <w:lvl w:ilvl="0" w:tplc="DD08F7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A7884"/>
    <w:multiLevelType w:val="hybridMultilevel"/>
    <w:tmpl w:val="45FA05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273FE3"/>
    <w:multiLevelType w:val="hybridMultilevel"/>
    <w:tmpl w:val="6B147C9A"/>
    <w:lvl w:ilvl="0" w:tplc="DD08F7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52775B4"/>
    <w:multiLevelType w:val="hybridMultilevel"/>
    <w:tmpl w:val="8894073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58A61A84"/>
    <w:multiLevelType w:val="hybridMultilevel"/>
    <w:tmpl w:val="BCEAD31E"/>
    <w:lvl w:ilvl="0" w:tplc="DD08F7E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5FC01F7A"/>
    <w:multiLevelType w:val="hybridMultilevel"/>
    <w:tmpl w:val="6434B9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FFC31A0"/>
    <w:multiLevelType w:val="hybridMultilevel"/>
    <w:tmpl w:val="1D5498A6"/>
    <w:lvl w:ilvl="0" w:tplc="DD08F7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2"/>
  </w:num>
  <w:num w:numId="5">
    <w:abstractNumId w:val="3"/>
  </w:num>
  <w:num w:numId="6">
    <w:abstractNumId w:val="8"/>
  </w:num>
  <w:num w:numId="7">
    <w:abstractNumId w:val="1"/>
  </w:num>
  <w:num w:numId="8">
    <w:abstractNumId w:val="4"/>
  </w:num>
  <w:num w:numId="9">
    <w:abstractNumId w:val="1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44A"/>
    <w:rsid w:val="00A1144A"/>
    <w:rsid w:val="00CB7D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1144A"/>
  </w:style>
  <w:style w:type="table" w:styleId="a3">
    <w:name w:val="Table Grid"/>
    <w:basedOn w:val="a1"/>
    <w:uiPriority w:val="59"/>
    <w:rsid w:val="00A1144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unhideWhenUsed/>
    <w:rsid w:val="00A1144A"/>
    <w:pPr>
      <w:tabs>
        <w:tab w:val="center" w:pos="4677"/>
        <w:tab w:val="right" w:pos="9355"/>
      </w:tabs>
    </w:pPr>
    <w:rPr>
      <w:rFonts w:ascii="Calibri" w:eastAsia="Times New Roman" w:hAnsi="Calibri" w:cs="Times New Roman"/>
      <w:lang w:eastAsia="ru-RU"/>
    </w:rPr>
  </w:style>
  <w:style w:type="character" w:customStyle="1" w:styleId="a5">
    <w:name w:val="Верхний колонтитул Знак"/>
    <w:basedOn w:val="a0"/>
    <w:link w:val="a4"/>
    <w:uiPriority w:val="99"/>
    <w:rsid w:val="00A1144A"/>
    <w:rPr>
      <w:rFonts w:ascii="Calibri" w:eastAsia="Times New Roman" w:hAnsi="Calibri" w:cs="Times New Roman"/>
      <w:lang w:eastAsia="ru-RU"/>
    </w:rPr>
  </w:style>
  <w:style w:type="paragraph" w:styleId="a6">
    <w:name w:val="footer"/>
    <w:basedOn w:val="a"/>
    <w:link w:val="a7"/>
    <w:uiPriority w:val="99"/>
    <w:unhideWhenUsed/>
    <w:rsid w:val="00A1144A"/>
    <w:pPr>
      <w:tabs>
        <w:tab w:val="center" w:pos="4677"/>
        <w:tab w:val="right" w:pos="9355"/>
      </w:tabs>
    </w:pPr>
    <w:rPr>
      <w:rFonts w:ascii="Calibri" w:eastAsia="Times New Roman" w:hAnsi="Calibri" w:cs="Times New Roman"/>
      <w:lang w:eastAsia="ru-RU"/>
    </w:rPr>
  </w:style>
  <w:style w:type="character" w:customStyle="1" w:styleId="a7">
    <w:name w:val="Нижний колонтитул Знак"/>
    <w:basedOn w:val="a0"/>
    <w:link w:val="a6"/>
    <w:uiPriority w:val="99"/>
    <w:rsid w:val="00A1144A"/>
    <w:rPr>
      <w:rFonts w:ascii="Calibri" w:eastAsia="Times New Roman" w:hAnsi="Calibri" w:cs="Times New Roman"/>
      <w:lang w:eastAsia="ru-RU"/>
    </w:rPr>
  </w:style>
  <w:style w:type="paragraph" w:styleId="a8">
    <w:name w:val="Body Text"/>
    <w:basedOn w:val="a"/>
    <w:link w:val="a9"/>
    <w:rsid w:val="00A1144A"/>
    <w:pPr>
      <w:spacing w:after="0" w:line="240" w:lineRule="auto"/>
      <w:jc w:val="both"/>
    </w:pPr>
    <w:rPr>
      <w:rFonts w:ascii="Times New Roman" w:eastAsia="Times New Roman" w:hAnsi="Times New Roman" w:cs="Times New Roman"/>
      <w:sz w:val="28"/>
      <w:szCs w:val="24"/>
      <w:lang w:eastAsia="ru-RU"/>
    </w:rPr>
  </w:style>
  <w:style w:type="character" w:customStyle="1" w:styleId="a9">
    <w:name w:val="Основной текст Знак"/>
    <w:basedOn w:val="a0"/>
    <w:link w:val="a8"/>
    <w:rsid w:val="00A1144A"/>
    <w:rPr>
      <w:rFonts w:ascii="Times New Roman" w:eastAsia="Times New Roman" w:hAnsi="Times New Roman" w:cs="Times New Roman"/>
      <w:sz w:val="28"/>
      <w:szCs w:val="24"/>
      <w:lang w:eastAsia="ru-RU"/>
    </w:rPr>
  </w:style>
  <w:style w:type="character" w:styleId="aa">
    <w:name w:val="Hyperlink"/>
    <w:uiPriority w:val="99"/>
    <w:unhideWhenUsed/>
    <w:rsid w:val="00A1144A"/>
    <w:rPr>
      <w:color w:val="0000FF"/>
      <w:u w:val="single"/>
    </w:rPr>
  </w:style>
  <w:style w:type="paragraph" w:styleId="ab">
    <w:name w:val="Normal (Web)"/>
    <w:basedOn w:val="a"/>
    <w:unhideWhenUsed/>
    <w:rsid w:val="00A1144A"/>
    <w:pPr>
      <w:spacing w:after="90" w:line="240" w:lineRule="auto"/>
    </w:pPr>
    <w:rPr>
      <w:rFonts w:ascii="Times New Roman" w:eastAsia="Times New Roman" w:hAnsi="Times New Roman" w:cs="Times New Roman"/>
      <w:sz w:val="24"/>
      <w:szCs w:val="24"/>
      <w:lang w:eastAsia="ru-RU"/>
    </w:rPr>
  </w:style>
  <w:style w:type="paragraph" w:styleId="ac">
    <w:name w:val="Body Text Indent"/>
    <w:basedOn w:val="a"/>
    <w:link w:val="ad"/>
    <w:uiPriority w:val="99"/>
    <w:semiHidden/>
    <w:unhideWhenUsed/>
    <w:rsid w:val="00A1144A"/>
    <w:pPr>
      <w:spacing w:after="120"/>
      <w:ind w:left="283"/>
    </w:pPr>
    <w:rPr>
      <w:rFonts w:ascii="Calibri" w:eastAsia="Times New Roman" w:hAnsi="Calibri" w:cs="Times New Roman"/>
      <w:lang w:eastAsia="ru-RU"/>
    </w:rPr>
  </w:style>
  <w:style w:type="character" w:customStyle="1" w:styleId="ad">
    <w:name w:val="Основной текст с отступом Знак"/>
    <w:basedOn w:val="a0"/>
    <w:link w:val="ac"/>
    <w:uiPriority w:val="99"/>
    <w:semiHidden/>
    <w:rsid w:val="00A1144A"/>
    <w:rPr>
      <w:rFonts w:ascii="Calibri" w:eastAsia="Times New Roman" w:hAnsi="Calibri" w:cs="Times New Roman"/>
      <w:lang w:eastAsia="ru-RU"/>
    </w:rPr>
  </w:style>
  <w:style w:type="paragraph" w:styleId="ae">
    <w:name w:val="Balloon Text"/>
    <w:basedOn w:val="a"/>
    <w:link w:val="af"/>
    <w:uiPriority w:val="99"/>
    <w:semiHidden/>
    <w:unhideWhenUsed/>
    <w:rsid w:val="00A1144A"/>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uiPriority w:val="99"/>
    <w:semiHidden/>
    <w:rsid w:val="00A1144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1144A"/>
  </w:style>
  <w:style w:type="table" w:styleId="a3">
    <w:name w:val="Table Grid"/>
    <w:basedOn w:val="a1"/>
    <w:uiPriority w:val="59"/>
    <w:rsid w:val="00A1144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unhideWhenUsed/>
    <w:rsid w:val="00A1144A"/>
    <w:pPr>
      <w:tabs>
        <w:tab w:val="center" w:pos="4677"/>
        <w:tab w:val="right" w:pos="9355"/>
      </w:tabs>
    </w:pPr>
    <w:rPr>
      <w:rFonts w:ascii="Calibri" w:eastAsia="Times New Roman" w:hAnsi="Calibri" w:cs="Times New Roman"/>
      <w:lang w:eastAsia="ru-RU"/>
    </w:rPr>
  </w:style>
  <w:style w:type="character" w:customStyle="1" w:styleId="a5">
    <w:name w:val="Верхний колонтитул Знак"/>
    <w:basedOn w:val="a0"/>
    <w:link w:val="a4"/>
    <w:uiPriority w:val="99"/>
    <w:rsid w:val="00A1144A"/>
    <w:rPr>
      <w:rFonts w:ascii="Calibri" w:eastAsia="Times New Roman" w:hAnsi="Calibri" w:cs="Times New Roman"/>
      <w:lang w:eastAsia="ru-RU"/>
    </w:rPr>
  </w:style>
  <w:style w:type="paragraph" w:styleId="a6">
    <w:name w:val="footer"/>
    <w:basedOn w:val="a"/>
    <w:link w:val="a7"/>
    <w:uiPriority w:val="99"/>
    <w:unhideWhenUsed/>
    <w:rsid w:val="00A1144A"/>
    <w:pPr>
      <w:tabs>
        <w:tab w:val="center" w:pos="4677"/>
        <w:tab w:val="right" w:pos="9355"/>
      </w:tabs>
    </w:pPr>
    <w:rPr>
      <w:rFonts w:ascii="Calibri" w:eastAsia="Times New Roman" w:hAnsi="Calibri" w:cs="Times New Roman"/>
      <w:lang w:eastAsia="ru-RU"/>
    </w:rPr>
  </w:style>
  <w:style w:type="character" w:customStyle="1" w:styleId="a7">
    <w:name w:val="Нижний колонтитул Знак"/>
    <w:basedOn w:val="a0"/>
    <w:link w:val="a6"/>
    <w:uiPriority w:val="99"/>
    <w:rsid w:val="00A1144A"/>
    <w:rPr>
      <w:rFonts w:ascii="Calibri" w:eastAsia="Times New Roman" w:hAnsi="Calibri" w:cs="Times New Roman"/>
      <w:lang w:eastAsia="ru-RU"/>
    </w:rPr>
  </w:style>
  <w:style w:type="paragraph" w:styleId="a8">
    <w:name w:val="Body Text"/>
    <w:basedOn w:val="a"/>
    <w:link w:val="a9"/>
    <w:rsid w:val="00A1144A"/>
    <w:pPr>
      <w:spacing w:after="0" w:line="240" w:lineRule="auto"/>
      <w:jc w:val="both"/>
    </w:pPr>
    <w:rPr>
      <w:rFonts w:ascii="Times New Roman" w:eastAsia="Times New Roman" w:hAnsi="Times New Roman" w:cs="Times New Roman"/>
      <w:sz w:val="28"/>
      <w:szCs w:val="24"/>
      <w:lang w:eastAsia="ru-RU"/>
    </w:rPr>
  </w:style>
  <w:style w:type="character" w:customStyle="1" w:styleId="a9">
    <w:name w:val="Основной текст Знак"/>
    <w:basedOn w:val="a0"/>
    <w:link w:val="a8"/>
    <w:rsid w:val="00A1144A"/>
    <w:rPr>
      <w:rFonts w:ascii="Times New Roman" w:eastAsia="Times New Roman" w:hAnsi="Times New Roman" w:cs="Times New Roman"/>
      <w:sz w:val="28"/>
      <w:szCs w:val="24"/>
      <w:lang w:eastAsia="ru-RU"/>
    </w:rPr>
  </w:style>
  <w:style w:type="character" w:styleId="aa">
    <w:name w:val="Hyperlink"/>
    <w:uiPriority w:val="99"/>
    <w:unhideWhenUsed/>
    <w:rsid w:val="00A1144A"/>
    <w:rPr>
      <w:color w:val="0000FF"/>
      <w:u w:val="single"/>
    </w:rPr>
  </w:style>
  <w:style w:type="paragraph" w:styleId="ab">
    <w:name w:val="Normal (Web)"/>
    <w:basedOn w:val="a"/>
    <w:unhideWhenUsed/>
    <w:rsid w:val="00A1144A"/>
    <w:pPr>
      <w:spacing w:after="90" w:line="240" w:lineRule="auto"/>
    </w:pPr>
    <w:rPr>
      <w:rFonts w:ascii="Times New Roman" w:eastAsia="Times New Roman" w:hAnsi="Times New Roman" w:cs="Times New Roman"/>
      <w:sz w:val="24"/>
      <w:szCs w:val="24"/>
      <w:lang w:eastAsia="ru-RU"/>
    </w:rPr>
  </w:style>
  <w:style w:type="paragraph" w:styleId="ac">
    <w:name w:val="Body Text Indent"/>
    <w:basedOn w:val="a"/>
    <w:link w:val="ad"/>
    <w:uiPriority w:val="99"/>
    <w:semiHidden/>
    <w:unhideWhenUsed/>
    <w:rsid w:val="00A1144A"/>
    <w:pPr>
      <w:spacing w:after="120"/>
      <w:ind w:left="283"/>
    </w:pPr>
    <w:rPr>
      <w:rFonts w:ascii="Calibri" w:eastAsia="Times New Roman" w:hAnsi="Calibri" w:cs="Times New Roman"/>
      <w:lang w:eastAsia="ru-RU"/>
    </w:rPr>
  </w:style>
  <w:style w:type="character" w:customStyle="1" w:styleId="ad">
    <w:name w:val="Основной текст с отступом Знак"/>
    <w:basedOn w:val="a0"/>
    <w:link w:val="ac"/>
    <w:uiPriority w:val="99"/>
    <w:semiHidden/>
    <w:rsid w:val="00A1144A"/>
    <w:rPr>
      <w:rFonts w:ascii="Calibri" w:eastAsia="Times New Roman" w:hAnsi="Calibri" w:cs="Times New Roman"/>
      <w:lang w:eastAsia="ru-RU"/>
    </w:rPr>
  </w:style>
  <w:style w:type="paragraph" w:styleId="ae">
    <w:name w:val="Balloon Text"/>
    <w:basedOn w:val="a"/>
    <w:link w:val="af"/>
    <w:uiPriority w:val="99"/>
    <w:semiHidden/>
    <w:unhideWhenUsed/>
    <w:rsid w:val="00A1144A"/>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uiPriority w:val="99"/>
    <w:semiHidden/>
    <w:rsid w:val="00A1144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yperlink" Target="http://dic.academic.ru/dic.nsf/ruwiki/6643"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oleObject" Target="embeddings/oleObject1.bin"/><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36</Pages>
  <Words>6142</Words>
  <Characters>35016</Characters>
  <Application>Microsoft Office Word</Application>
  <DocSecurity>0</DocSecurity>
  <Lines>291</Lines>
  <Paragraphs>82</Paragraphs>
  <ScaleCrop>false</ScaleCrop>
  <Company/>
  <LinksUpToDate>false</LinksUpToDate>
  <CharactersWithSpaces>41076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Секретарь</cp:lastModifiedBy>
  <cp:revision>1</cp:revision>
  <dcterms:created xsi:type="dcterms:W3CDTF">2013-10-04T03:27:00Z</dcterms:created>
  <dcterms:modified xsi:type="dcterms:W3CDTF">2013-10-04T03:32:00Z</dcterms:modified>
</cp:coreProperties>
</file>